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BEB" w:rsidRPr="009726CF" w:rsidRDefault="002F5BEB" w:rsidP="002F5BEB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F5BEB" w:rsidRPr="009726CF" w:rsidRDefault="002F5BEB" w:rsidP="002F5BEB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806EA" w:rsidRDefault="007806EA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sz w:val="26"/>
          <w:szCs w:val="26"/>
        </w:rPr>
      </w:pPr>
      <w:r w:rsidRPr="007806E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480175" cy="8910638"/>
            <wp:effectExtent l="0" t="0" r="0" b="0"/>
            <wp:docPr id="1" name="Рисунок 1" descr="C:\Users\Admin\Desktop\Ирина 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6EA" w:rsidRDefault="007806EA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sz w:val="26"/>
          <w:szCs w:val="26"/>
        </w:rPr>
      </w:pPr>
    </w:p>
    <w:p w:rsidR="00CD47D8" w:rsidRDefault="005567FC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lastRenderedPageBreak/>
        <w:tab/>
        <w:t>Программа общепрофессиональной дисциплины</w:t>
      </w:r>
      <w:r w:rsidR="009A2857" w:rsidRPr="009726CF">
        <w:rPr>
          <w:rFonts w:ascii="Times New Roman" w:hAnsi="Times New Roman"/>
          <w:sz w:val="26"/>
          <w:szCs w:val="26"/>
        </w:rPr>
        <w:t xml:space="preserve"> </w:t>
      </w:r>
      <w:r w:rsidR="00CD47D8">
        <w:rPr>
          <w:rFonts w:ascii="Times New Roman" w:hAnsi="Times New Roman"/>
          <w:sz w:val="26"/>
          <w:szCs w:val="26"/>
        </w:rPr>
        <w:t>разработана на основе:</w:t>
      </w:r>
    </w:p>
    <w:p w:rsidR="00CD47D8" w:rsidRDefault="00CD47D8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5567FC" w:rsidRPr="009726CF">
        <w:rPr>
          <w:rFonts w:ascii="Times New Roman" w:hAnsi="Times New Roman"/>
          <w:sz w:val="26"/>
          <w:szCs w:val="26"/>
        </w:rPr>
        <w:t xml:space="preserve">Федерального государственного образовательного стандарта (далее – ФГОС) по специальности среднего профессионального образования (далее - СПО) </w:t>
      </w:r>
      <w:r w:rsidR="00EA7FD8" w:rsidRPr="009726CF">
        <w:rPr>
          <w:rFonts w:ascii="Times New Roman" w:hAnsi="Times New Roman"/>
          <w:b/>
          <w:sz w:val="26"/>
          <w:szCs w:val="26"/>
        </w:rPr>
        <w:t>22.02.06Сварочное производство</w:t>
      </w:r>
      <w:r w:rsidR="005567FC" w:rsidRPr="009726CF">
        <w:rPr>
          <w:rFonts w:ascii="Times New Roman" w:hAnsi="Times New Roman"/>
          <w:b/>
          <w:sz w:val="26"/>
          <w:szCs w:val="26"/>
        </w:rPr>
        <w:t>.</w:t>
      </w:r>
      <w:r w:rsidR="00962FF0" w:rsidRPr="009726CF">
        <w:rPr>
          <w:rFonts w:ascii="Times New Roman" w:eastAsia="Times New Roman" w:hAnsi="Times New Roman"/>
          <w:sz w:val="26"/>
          <w:szCs w:val="26"/>
        </w:rPr>
        <w:t xml:space="preserve"> утвержденного приказом Министерства образования и науки Российской </w:t>
      </w:r>
      <w:r>
        <w:rPr>
          <w:rFonts w:ascii="Times New Roman" w:eastAsia="Times New Roman" w:hAnsi="Times New Roman"/>
          <w:sz w:val="26"/>
          <w:szCs w:val="26"/>
        </w:rPr>
        <w:t>Федерации (от 18.04.2014 № 350)</w:t>
      </w:r>
    </w:p>
    <w:p w:rsidR="005567FC" w:rsidRPr="009726CF" w:rsidRDefault="00CD47D8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962FF0" w:rsidRPr="009726CF">
        <w:rPr>
          <w:rFonts w:ascii="Times New Roman" w:eastAsia="Times New Roman" w:hAnsi="Times New Roman"/>
          <w:sz w:val="26"/>
          <w:szCs w:val="26"/>
        </w:rPr>
        <w:t>ОПОП (основной профессиональной образовательной программой) по спец</w:t>
      </w:r>
      <w:r w:rsidR="00630AB4" w:rsidRPr="009726CF">
        <w:rPr>
          <w:rFonts w:ascii="Times New Roman" w:eastAsia="Times New Roman" w:hAnsi="Times New Roman"/>
          <w:sz w:val="26"/>
          <w:szCs w:val="26"/>
        </w:rPr>
        <w:t xml:space="preserve">иальности </w:t>
      </w:r>
      <w:r w:rsidR="00630AB4" w:rsidRPr="009726CF">
        <w:rPr>
          <w:rFonts w:ascii="Times New Roman" w:hAnsi="Times New Roman"/>
          <w:b/>
          <w:sz w:val="26"/>
          <w:szCs w:val="26"/>
        </w:rPr>
        <w:t>22.02.06 Сварочное производство.</w:t>
      </w:r>
    </w:p>
    <w:p w:rsidR="0050180B" w:rsidRPr="009726CF" w:rsidRDefault="0050180B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sz w:val="26"/>
          <w:szCs w:val="26"/>
        </w:rPr>
      </w:pPr>
    </w:p>
    <w:p w:rsidR="005567FC" w:rsidRPr="009726CF" w:rsidRDefault="005567FC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5567FC" w:rsidRPr="009726CF" w:rsidRDefault="005567FC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rPr>
          <w:rFonts w:ascii="Times New Roman" w:hAnsi="Times New Roman"/>
          <w:sz w:val="26"/>
          <w:szCs w:val="26"/>
        </w:rPr>
      </w:pPr>
    </w:p>
    <w:p w:rsidR="00C41725" w:rsidRPr="009726CF" w:rsidRDefault="00C41725" w:rsidP="00C41725">
      <w:pPr>
        <w:ind w:right="-199"/>
        <w:rPr>
          <w:rFonts w:ascii="Times New Roman" w:eastAsia="Times New Roman" w:hAnsi="Times New Roman"/>
          <w:b/>
          <w:bCs/>
          <w:color w:val="231F20"/>
          <w:sz w:val="26"/>
          <w:szCs w:val="26"/>
        </w:rPr>
      </w:pPr>
    </w:p>
    <w:p w:rsidR="005567FC" w:rsidRPr="009726CF" w:rsidRDefault="005567FC" w:rsidP="005567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sz w:val="26"/>
          <w:szCs w:val="26"/>
        </w:rPr>
      </w:pPr>
    </w:p>
    <w:p w:rsidR="005567FC" w:rsidRPr="009726CF" w:rsidRDefault="005567FC" w:rsidP="005567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sz w:val="26"/>
          <w:szCs w:val="26"/>
        </w:rPr>
      </w:pPr>
    </w:p>
    <w:p w:rsidR="005567FC" w:rsidRPr="009726CF" w:rsidRDefault="005567FC" w:rsidP="005567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sz w:val="26"/>
          <w:szCs w:val="26"/>
        </w:rPr>
      </w:pPr>
    </w:p>
    <w:p w:rsidR="00EE356D" w:rsidRPr="009726CF" w:rsidRDefault="00EE356D" w:rsidP="0037719B">
      <w:pPr>
        <w:jc w:val="center"/>
        <w:rPr>
          <w:rFonts w:ascii="Times New Roman" w:hAnsi="Times New Roman"/>
          <w:b/>
          <w:sz w:val="26"/>
          <w:szCs w:val="26"/>
        </w:rPr>
        <w:sectPr w:rsidR="00EE356D" w:rsidRPr="009726CF" w:rsidSect="00EE356D">
          <w:foot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37719B" w:rsidRPr="009726CF" w:rsidRDefault="005E2F2D" w:rsidP="00EE356D">
      <w:pPr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EE356D" w:rsidRPr="009726CF" w:rsidRDefault="00EE356D" w:rsidP="00EE356D">
      <w:pPr>
        <w:jc w:val="center"/>
        <w:rPr>
          <w:rFonts w:ascii="Times New Roman" w:hAnsi="Times New Roman"/>
          <w:b/>
          <w:sz w:val="26"/>
          <w:szCs w:val="26"/>
        </w:rPr>
      </w:pPr>
    </w:p>
    <w:p w:rsidR="0037719B" w:rsidRPr="009726CF" w:rsidRDefault="009257EF" w:rsidP="00EE356D">
      <w:pPr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с</w:t>
      </w:r>
      <w:r w:rsidR="0037719B" w:rsidRPr="009726CF">
        <w:rPr>
          <w:rFonts w:ascii="Times New Roman" w:hAnsi="Times New Roman"/>
          <w:sz w:val="26"/>
          <w:szCs w:val="26"/>
        </w:rPr>
        <w:t>тр.</w:t>
      </w:r>
    </w:p>
    <w:p w:rsidR="008D1868" w:rsidRPr="009726CF" w:rsidRDefault="009F4116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 xml:space="preserve">1.ПАСПОРТ РАБОЧЕЙ ПРОГРАММЫ УЧЕБНОЙ </w:t>
      </w:r>
    </w:p>
    <w:p w:rsidR="0037719B" w:rsidRPr="009726CF" w:rsidRDefault="009F4116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ДИСЦИПЛИНЫ</w:t>
      </w:r>
      <w:r w:rsidR="009A2857" w:rsidRPr="009726CF">
        <w:rPr>
          <w:rFonts w:ascii="Times New Roman" w:hAnsi="Times New Roman"/>
          <w:sz w:val="26"/>
          <w:szCs w:val="26"/>
        </w:rPr>
        <w:t xml:space="preserve"> 4</w:t>
      </w:r>
    </w:p>
    <w:p w:rsidR="009F4116" w:rsidRPr="009726CF" w:rsidRDefault="00024615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 xml:space="preserve">2.СТРУКТУРА </w:t>
      </w:r>
      <w:r w:rsidR="00E0626B" w:rsidRPr="009726CF">
        <w:rPr>
          <w:rFonts w:ascii="Times New Roman" w:hAnsi="Times New Roman"/>
          <w:b/>
          <w:sz w:val="26"/>
          <w:szCs w:val="26"/>
        </w:rPr>
        <w:t>И СОДЕРЖАНИЕ</w:t>
      </w:r>
      <w:r w:rsidR="009F4116" w:rsidRPr="009726CF">
        <w:rPr>
          <w:rFonts w:ascii="Times New Roman" w:hAnsi="Times New Roman"/>
          <w:b/>
          <w:sz w:val="26"/>
          <w:szCs w:val="26"/>
        </w:rPr>
        <w:t xml:space="preserve"> УЧЕБНОЙ </w:t>
      </w:r>
    </w:p>
    <w:p w:rsidR="0037719B" w:rsidRPr="009726CF" w:rsidRDefault="009F4116" w:rsidP="00EE356D">
      <w:pPr>
        <w:spacing w:line="360" w:lineRule="auto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ДИСЦИПЛИНЫ</w:t>
      </w:r>
      <w:r w:rsidR="009A2857" w:rsidRPr="009726CF">
        <w:rPr>
          <w:rFonts w:ascii="Times New Roman" w:hAnsi="Times New Roman"/>
          <w:b/>
          <w:sz w:val="26"/>
          <w:szCs w:val="26"/>
        </w:rPr>
        <w:t xml:space="preserve"> 6</w:t>
      </w:r>
    </w:p>
    <w:p w:rsidR="00EE356D" w:rsidRPr="009726CF" w:rsidRDefault="00E0626B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3.УСЛОВИЯ РЕАЛИЗАЦИИПРОГРАММЫ</w:t>
      </w:r>
      <w:r w:rsidR="009F4116" w:rsidRPr="009726CF">
        <w:rPr>
          <w:rFonts w:ascii="Times New Roman" w:hAnsi="Times New Roman"/>
          <w:b/>
          <w:sz w:val="26"/>
          <w:szCs w:val="26"/>
        </w:rPr>
        <w:t>УЧЕБНОЙ</w:t>
      </w:r>
    </w:p>
    <w:p w:rsidR="009F4116" w:rsidRPr="009726CF" w:rsidRDefault="009F4116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ДИСЦИПЛИНЫ</w:t>
      </w:r>
      <w:r w:rsidR="009A2857" w:rsidRPr="009726CF">
        <w:rPr>
          <w:rFonts w:ascii="Times New Roman" w:hAnsi="Times New Roman"/>
          <w:sz w:val="26"/>
          <w:szCs w:val="26"/>
        </w:rPr>
        <w:t xml:space="preserve"> 13</w:t>
      </w:r>
    </w:p>
    <w:p w:rsidR="0037719B" w:rsidRPr="009726CF" w:rsidRDefault="009F4116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 xml:space="preserve">4. КОНТРОЛЬ И ОЦЕНКА РЕЗУЛЬТАТОВ ОСВОЕНИЯ </w:t>
      </w:r>
    </w:p>
    <w:p w:rsidR="009F4116" w:rsidRPr="009726CF" w:rsidRDefault="00EE356D" w:rsidP="00EE356D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УЧЕБНОЙ ДИСЦИПЛИНЫ</w:t>
      </w:r>
      <w:r w:rsidR="003A048C" w:rsidRPr="009726CF">
        <w:rPr>
          <w:rFonts w:ascii="Times New Roman" w:hAnsi="Times New Roman"/>
          <w:sz w:val="26"/>
          <w:szCs w:val="26"/>
        </w:rPr>
        <w:t>1</w:t>
      </w:r>
      <w:r w:rsidR="00024615" w:rsidRPr="009726CF">
        <w:rPr>
          <w:rFonts w:ascii="Times New Roman" w:hAnsi="Times New Roman"/>
          <w:sz w:val="26"/>
          <w:szCs w:val="26"/>
        </w:rPr>
        <w:t>5</w:t>
      </w:r>
    </w:p>
    <w:p w:rsidR="00F34EB4" w:rsidRPr="009726CF" w:rsidRDefault="00F34EB4" w:rsidP="00EE356D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EE356D" w:rsidRPr="009726CF" w:rsidRDefault="00EE356D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EE356D" w:rsidRPr="009726CF" w:rsidRDefault="00EE356D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EE356D" w:rsidRPr="009726CF" w:rsidRDefault="00EE356D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120545" w:rsidRPr="009726CF" w:rsidRDefault="00120545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120545" w:rsidRPr="009726CF" w:rsidRDefault="00120545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120545" w:rsidRPr="009726CF" w:rsidRDefault="00120545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9726CF" w:rsidRDefault="009726CF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9726CF" w:rsidRDefault="009726CF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9726CF" w:rsidRPr="009726CF" w:rsidRDefault="009726CF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120545" w:rsidRPr="009726CF" w:rsidRDefault="00120545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120545" w:rsidRPr="009726CF" w:rsidRDefault="00120545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F34EB4" w:rsidRPr="009726CF" w:rsidRDefault="00F34EB4" w:rsidP="0037719B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272EE2" w:rsidRPr="009726CF" w:rsidRDefault="000950CA" w:rsidP="00EE356D">
      <w:pPr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lastRenderedPageBreak/>
        <w:t xml:space="preserve">ПАСПОРТ </w:t>
      </w:r>
      <w:r w:rsidR="00272EE2" w:rsidRPr="009726CF">
        <w:rPr>
          <w:rFonts w:ascii="Times New Roman" w:hAnsi="Times New Roman"/>
          <w:b/>
          <w:sz w:val="26"/>
          <w:szCs w:val="26"/>
        </w:rPr>
        <w:t xml:space="preserve"> ПРОГРАММЫ УЧЕБНОЙ ДИСЦИПЛИНЫ</w:t>
      </w:r>
    </w:p>
    <w:p w:rsidR="00801DDB" w:rsidRPr="009726CF" w:rsidRDefault="009A2857" w:rsidP="00801DDB">
      <w:pPr>
        <w:spacing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ОП.08</w:t>
      </w:r>
      <w:r w:rsidR="000868ED" w:rsidRPr="009726CF">
        <w:rPr>
          <w:rFonts w:ascii="Times New Roman" w:hAnsi="Times New Roman"/>
          <w:b/>
          <w:sz w:val="26"/>
          <w:szCs w:val="26"/>
        </w:rPr>
        <w:t xml:space="preserve"> </w:t>
      </w:r>
      <w:r w:rsidR="00C41725" w:rsidRPr="009726CF">
        <w:rPr>
          <w:rFonts w:ascii="Times New Roman" w:hAnsi="Times New Roman"/>
          <w:b/>
          <w:sz w:val="26"/>
          <w:szCs w:val="26"/>
        </w:rPr>
        <w:t>Менеджмент</w:t>
      </w:r>
    </w:p>
    <w:p w:rsidR="0050180B" w:rsidRPr="009726CF" w:rsidRDefault="0050180B" w:rsidP="0050180B">
      <w:pPr>
        <w:spacing w:line="36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1.1. Область применения программы</w:t>
      </w:r>
    </w:p>
    <w:p w:rsidR="0050180B" w:rsidRPr="009726CF" w:rsidRDefault="0050180B" w:rsidP="005018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2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9726CF">
        <w:rPr>
          <w:rFonts w:ascii="Times New Roman" w:eastAsia="Times New Roman" w:hAnsi="Times New Roman"/>
          <w:bCs/>
          <w:sz w:val="26"/>
          <w:szCs w:val="26"/>
          <w:lang w:eastAsia="ru-RU"/>
        </w:rPr>
        <w:t>22.02.06 Сварочное производство.</w:t>
      </w: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 xml:space="preserve"> Специальность </w:t>
      </w:r>
      <w:r w:rsidRPr="009726CF">
        <w:rPr>
          <w:rFonts w:ascii="Times New Roman" w:eastAsia="Times New Roman" w:hAnsi="Times New Roman"/>
          <w:bCs/>
          <w:sz w:val="26"/>
          <w:szCs w:val="26"/>
          <w:lang w:eastAsia="ru-RU"/>
        </w:rPr>
        <w:t>22.02.06 Сварочное производство входит в укрупненную группу 22.00.00 Технология материалов.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1.2.Место учебной дисциплины в структуре программы подготовки специалистов среднего звена:</w:t>
      </w:r>
      <w:r w:rsidRPr="009726CF">
        <w:rPr>
          <w:rFonts w:ascii="Times New Roman" w:hAnsi="Times New Roman"/>
          <w:sz w:val="26"/>
          <w:szCs w:val="26"/>
        </w:rPr>
        <w:t xml:space="preserve"> дисциплина ОП.08. Менеджмент относится к группе профессиональных дисциплин профессионального учебного цикла.</w:t>
      </w:r>
    </w:p>
    <w:p w:rsidR="0050180B" w:rsidRPr="009726CF" w:rsidRDefault="0050180B" w:rsidP="0050180B">
      <w:pPr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50180B" w:rsidRPr="009726CF" w:rsidRDefault="0050180B" w:rsidP="0050180B">
      <w:pPr>
        <w:pStyle w:val="a3"/>
        <w:spacing w:line="360" w:lineRule="auto"/>
        <w:ind w:left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:rsidR="0050180B" w:rsidRPr="009726CF" w:rsidRDefault="0050180B" w:rsidP="0050180B">
      <w:pPr>
        <w:pStyle w:val="a3"/>
        <w:spacing w:line="360" w:lineRule="auto"/>
        <w:ind w:left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Уметь:</w:t>
      </w:r>
    </w:p>
    <w:p w:rsidR="0050180B" w:rsidRPr="009726CF" w:rsidRDefault="0050180B" w:rsidP="0050180B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-применять методику принятия эффективного решения;</w:t>
      </w:r>
    </w:p>
    <w:p w:rsidR="0050180B" w:rsidRPr="009726CF" w:rsidRDefault="0050180B" w:rsidP="0050180B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-организовывать работу и обеспечивать условия для профессионального и личностного совершенствования исполнителей;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Знать:</w:t>
      </w:r>
    </w:p>
    <w:p w:rsidR="0050180B" w:rsidRPr="009726CF" w:rsidRDefault="0050180B" w:rsidP="005018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-организацию производственного и технологического процессов;</w:t>
      </w:r>
    </w:p>
    <w:p w:rsidR="0050180B" w:rsidRPr="009726CF" w:rsidRDefault="0050180B" w:rsidP="005018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-условия эффективного общения;</w:t>
      </w:r>
    </w:p>
    <w:p w:rsidR="0050180B" w:rsidRPr="009726CF" w:rsidRDefault="0050180B" w:rsidP="005018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b/>
          <w:sz w:val="26"/>
          <w:szCs w:val="26"/>
        </w:rPr>
      </w:pPr>
      <w:r w:rsidRPr="009726CF">
        <w:rPr>
          <w:rFonts w:ascii="Times New Roman" w:eastAsia="Times New Roman" w:hAnsi="Times New Roman"/>
          <w:b/>
          <w:sz w:val="26"/>
          <w:szCs w:val="26"/>
        </w:rPr>
        <w:t>Занятия по менеджменту содействуют формированию общих и профессиональных компетенций: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50180B" w:rsidRPr="009726CF" w:rsidRDefault="0050180B" w:rsidP="0050180B">
      <w:pPr>
        <w:pStyle w:val="a3"/>
        <w:ind w:left="284" w:firstLine="142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0180B" w:rsidRPr="009726CF" w:rsidRDefault="0050180B" w:rsidP="0050180B">
      <w:pPr>
        <w:pStyle w:val="a3"/>
        <w:ind w:left="284" w:firstLine="142"/>
        <w:contextualSpacing w:val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ОК 9. Быть готовым к смене технологий в профессиональной деятельности.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1.4. Выбирать и рассчитывать основные параметры режимов работы соответствующего оборудования.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1.5. Выбирать вид и параметры режимов обработки материала с учетом применяемой технологии.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2.3. Оценивать эффективность производственной деятельности.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3.5. Проводить патентные исследования под руководством квалифицированных специалистов.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50180B" w:rsidRPr="009726CF" w:rsidRDefault="0050180B" w:rsidP="0050180B">
      <w:pPr>
        <w:pStyle w:val="a3"/>
        <w:spacing w:before="100" w:after="100"/>
        <w:ind w:left="0" w:right="60" w:firstLine="720"/>
        <w:rPr>
          <w:rFonts w:ascii="Times New Roman" w:hAnsi="Times New Roman"/>
          <w:iCs/>
          <w:color w:val="000000"/>
          <w:sz w:val="26"/>
          <w:szCs w:val="26"/>
        </w:rPr>
      </w:pPr>
      <w:r w:rsidRPr="009726CF">
        <w:rPr>
          <w:rFonts w:ascii="Times New Roman" w:hAnsi="Times New Roman"/>
          <w:iCs/>
          <w:color w:val="000000"/>
          <w:sz w:val="26"/>
          <w:szCs w:val="26"/>
        </w:rPr>
        <w:t>ПК 4.5. Оформлять документацию по контролю качества сварки.</w:t>
      </w:r>
    </w:p>
    <w:p w:rsidR="0050180B" w:rsidRPr="009726CF" w:rsidRDefault="0050180B" w:rsidP="0050180B">
      <w:pPr>
        <w:pStyle w:val="2"/>
        <w:spacing w:after="0" w:line="276" w:lineRule="auto"/>
        <w:ind w:left="0" w:firstLine="720"/>
        <w:rPr>
          <w:sz w:val="26"/>
          <w:szCs w:val="26"/>
        </w:rPr>
      </w:pPr>
      <w:r w:rsidRPr="009726CF">
        <w:rPr>
          <w:sz w:val="26"/>
          <w:szCs w:val="26"/>
        </w:rPr>
        <w:lastRenderedPageBreak/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0180B" w:rsidRPr="009726CF" w:rsidRDefault="0050180B" w:rsidP="0050180B">
      <w:pPr>
        <w:pStyle w:val="2"/>
        <w:spacing w:after="0" w:line="276" w:lineRule="auto"/>
        <w:ind w:left="0" w:firstLine="720"/>
        <w:rPr>
          <w:sz w:val="26"/>
          <w:szCs w:val="26"/>
        </w:rPr>
      </w:pPr>
      <w:r w:rsidRPr="009726CF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50180B" w:rsidRPr="009726CF" w:rsidRDefault="0050180B" w:rsidP="0050180B">
      <w:pPr>
        <w:pStyle w:val="2"/>
        <w:spacing w:after="0" w:line="276" w:lineRule="auto"/>
        <w:ind w:left="0" w:firstLine="720"/>
        <w:rPr>
          <w:sz w:val="26"/>
          <w:szCs w:val="26"/>
        </w:rPr>
      </w:pPr>
      <w:r w:rsidRPr="009726CF">
        <w:rPr>
          <w:sz w:val="26"/>
          <w:szCs w:val="26"/>
        </w:rPr>
        <w:t xml:space="preserve">  Курс обеспечен методическими пособиями и указаниями к выполнению практических работ.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Максимальная учебная нагрузка обучающихся    75 часов.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Обязательной аудиторной учебной нагрузки обучающегося     50 часов.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Самостоятельная работа обучающегося     25 часов.</w:t>
      </w:r>
    </w:p>
    <w:p w:rsidR="0050180B" w:rsidRPr="009726CF" w:rsidRDefault="0050180B" w:rsidP="0050180B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50180B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3762EC" w:rsidRPr="009726CF" w:rsidRDefault="003762EC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50180B" w:rsidRPr="009726CF" w:rsidRDefault="0050180B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0950CA" w:rsidRPr="009726CF" w:rsidRDefault="000950CA" w:rsidP="00EE356D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0950CA" w:rsidRPr="009726CF" w:rsidRDefault="000950CA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0950CA" w:rsidRPr="009726CF" w:rsidRDefault="000950CA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0950CA" w:rsidRPr="009726CF" w:rsidRDefault="000950CA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240903" w:rsidRPr="009726CF" w:rsidRDefault="00240903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240903" w:rsidRPr="009726CF" w:rsidRDefault="00240903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240903" w:rsidRPr="009726CF" w:rsidRDefault="00240903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240903" w:rsidRPr="009726CF" w:rsidRDefault="00240903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240903" w:rsidRDefault="00240903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9726CF" w:rsidRDefault="009726CF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9726CF" w:rsidRDefault="009726CF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9726CF" w:rsidRDefault="009726CF" w:rsidP="00CA594C">
      <w:pPr>
        <w:pStyle w:val="a3"/>
        <w:spacing w:line="360" w:lineRule="auto"/>
        <w:ind w:left="0"/>
        <w:rPr>
          <w:rFonts w:ascii="Times New Roman" w:hAnsi="Times New Roman"/>
          <w:sz w:val="26"/>
          <w:szCs w:val="26"/>
        </w:rPr>
      </w:pPr>
    </w:p>
    <w:p w:rsidR="003762EC" w:rsidRPr="009726CF" w:rsidRDefault="000950CA" w:rsidP="00AE5385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lastRenderedPageBreak/>
        <w:t xml:space="preserve">2. </w:t>
      </w:r>
      <w:r w:rsidR="003762EC" w:rsidRPr="009726CF">
        <w:rPr>
          <w:rFonts w:ascii="Times New Roman" w:hAnsi="Times New Roman"/>
          <w:b/>
          <w:sz w:val="26"/>
          <w:szCs w:val="26"/>
        </w:rPr>
        <w:t xml:space="preserve">СТРУКТУРА </w:t>
      </w:r>
      <w:r w:rsidR="00EE356D" w:rsidRPr="009726CF">
        <w:rPr>
          <w:rFonts w:ascii="Times New Roman" w:hAnsi="Times New Roman"/>
          <w:b/>
          <w:sz w:val="26"/>
          <w:szCs w:val="26"/>
        </w:rPr>
        <w:t>И СОДЕРЖАНИЕ УЧЕБНОЙ ДИСЦИПЛИНЫ</w:t>
      </w:r>
    </w:p>
    <w:p w:rsidR="003762EC" w:rsidRPr="009726CF" w:rsidRDefault="000950CA" w:rsidP="00EE356D">
      <w:pPr>
        <w:spacing w:line="36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 xml:space="preserve">2.1. </w:t>
      </w:r>
      <w:r w:rsidR="003762EC" w:rsidRPr="009726CF">
        <w:rPr>
          <w:rFonts w:ascii="Times New Roman" w:hAnsi="Times New Roman"/>
          <w:b/>
          <w:sz w:val="26"/>
          <w:szCs w:val="26"/>
        </w:rPr>
        <w:t>Объем учебной д</w:t>
      </w:r>
      <w:r w:rsidRPr="009726CF">
        <w:rPr>
          <w:rFonts w:ascii="Times New Roman" w:hAnsi="Times New Roman"/>
          <w:b/>
          <w:sz w:val="26"/>
          <w:szCs w:val="26"/>
        </w:rPr>
        <w:t>исциплины и виды учебной работы</w:t>
      </w:r>
    </w:p>
    <w:p w:rsidR="003762EC" w:rsidRPr="009726CF" w:rsidRDefault="003762EC" w:rsidP="003762EC">
      <w:pPr>
        <w:pStyle w:val="a3"/>
        <w:spacing w:line="360" w:lineRule="auto"/>
        <w:ind w:left="0"/>
        <w:rPr>
          <w:rFonts w:ascii="Times New Roman" w:hAnsi="Times New Roman"/>
          <w:b/>
          <w:sz w:val="26"/>
          <w:szCs w:val="26"/>
        </w:rPr>
      </w:pP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126"/>
      </w:tblGrid>
      <w:tr w:rsidR="003762EC" w:rsidRPr="009726CF" w:rsidTr="00EE356D">
        <w:tc>
          <w:tcPr>
            <w:tcW w:w="7371" w:type="dxa"/>
          </w:tcPr>
          <w:p w:rsidR="003762EC" w:rsidRPr="009726CF" w:rsidRDefault="003762EC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26" w:type="dxa"/>
          </w:tcPr>
          <w:p w:rsidR="003762EC" w:rsidRPr="009726CF" w:rsidRDefault="000950CA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Объем</w:t>
            </w:r>
          </w:p>
          <w:p w:rsidR="000950CA" w:rsidRPr="009726CF" w:rsidRDefault="000950CA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3762EC" w:rsidRPr="009726CF" w:rsidTr="00EE356D">
        <w:tc>
          <w:tcPr>
            <w:tcW w:w="7371" w:type="dxa"/>
          </w:tcPr>
          <w:p w:rsidR="003762EC" w:rsidRPr="009726CF" w:rsidRDefault="003762EC" w:rsidP="005C65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26" w:type="dxa"/>
          </w:tcPr>
          <w:p w:rsidR="003762EC" w:rsidRPr="009726CF" w:rsidRDefault="005C1796" w:rsidP="00356B3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75</w:t>
            </w:r>
          </w:p>
        </w:tc>
      </w:tr>
      <w:tr w:rsidR="003762EC" w:rsidRPr="009726CF" w:rsidTr="00EE356D">
        <w:tc>
          <w:tcPr>
            <w:tcW w:w="7371" w:type="dxa"/>
          </w:tcPr>
          <w:p w:rsidR="003762EC" w:rsidRPr="009726CF" w:rsidRDefault="00E0626B" w:rsidP="005C65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Обязательная аудиторная</w:t>
            </w:r>
            <w:r w:rsidR="003762EC" w:rsidRPr="009726CF">
              <w:rPr>
                <w:rFonts w:ascii="Times New Roman" w:hAnsi="Times New Roman"/>
                <w:sz w:val="26"/>
                <w:szCs w:val="26"/>
              </w:rPr>
              <w:t xml:space="preserve"> учебная нагрузка (всего)</w:t>
            </w:r>
          </w:p>
        </w:tc>
        <w:tc>
          <w:tcPr>
            <w:tcW w:w="2126" w:type="dxa"/>
          </w:tcPr>
          <w:p w:rsidR="003762EC" w:rsidRPr="009726CF" w:rsidRDefault="005C1796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50</w:t>
            </w:r>
          </w:p>
        </w:tc>
      </w:tr>
      <w:tr w:rsidR="003762EC" w:rsidRPr="009726CF" w:rsidTr="00EE356D">
        <w:tc>
          <w:tcPr>
            <w:tcW w:w="7371" w:type="dxa"/>
          </w:tcPr>
          <w:p w:rsidR="003762EC" w:rsidRPr="009726CF" w:rsidRDefault="003762EC" w:rsidP="005C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726C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126" w:type="dxa"/>
          </w:tcPr>
          <w:p w:rsidR="003762EC" w:rsidRPr="009726CF" w:rsidRDefault="003762EC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762EC" w:rsidRPr="009726CF" w:rsidTr="00EE356D">
        <w:tc>
          <w:tcPr>
            <w:tcW w:w="7371" w:type="dxa"/>
          </w:tcPr>
          <w:p w:rsidR="003762EC" w:rsidRPr="009726CF" w:rsidRDefault="00E44E2B" w:rsidP="005C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726C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лабораторные занятия</w:t>
            </w:r>
          </w:p>
        </w:tc>
        <w:tc>
          <w:tcPr>
            <w:tcW w:w="2126" w:type="dxa"/>
          </w:tcPr>
          <w:p w:rsidR="003762EC" w:rsidRPr="009726CF" w:rsidRDefault="003762EC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44E2B" w:rsidRPr="009726CF" w:rsidTr="00EE356D">
        <w:tc>
          <w:tcPr>
            <w:tcW w:w="7371" w:type="dxa"/>
          </w:tcPr>
          <w:p w:rsidR="00E44E2B" w:rsidRPr="009726CF" w:rsidRDefault="00E44E2B" w:rsidP="005C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726C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2126" w:type="dxa"/>
          </w:tcPr>
          <w:p w:rsidR="00E44E2B" w:rsidRPr="009726CF" w:rsidRDefault="002F5BEB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5C1796" w:rsidRPr="009726C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  <w:tr w:rsidR="003762EC" w:rsidRPr="009726CF" w:rsidTr="00EE356D">
        <w:tc>
          <w:tcPr>
            <w:tcW w:w="7371" w:type="dxa"/>
          </w:tcPr>
          <w:p w:rsidR="003762EC" w:rsidRPr="009726CF" w:rsidRDefault="003762EC" w:rsidP="005C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726C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контрольные работы</w:t>
            </w:r>
          </w:p>
        </w:tc>
        <w:tc>
          <w:tcPr>
            <w:tcW w:w="2126" w:type="dxa"/>
          </w:tcPr>
          <w:p w:rsidR="003762EC" w:rsidRPr="009726CF" w:rsidRDefault="003762EC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762EC" w:rsidRPr="009726CF" w:rsidTr="00EE356D">
        <w:tc>
          <w:tcPr>
            <w:tcW w:w="7371" w:type="dxa"/>
          </w:tcPr>
          <w:p w:rsidR="003762EC" w:rsidRPr="009726CF" w:rsidRDefault="003762EC" w:rsidP="005C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726C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  <w:p w:rsidR="00C41725" w:rsidRPr="009726CF" w:rsidRDefault="00C41725" w:rsidP="005C65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выполнение индивидуальных заданий</w:t>
            </w:r>
            <w:r w:rsidRPr="009726CF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26" w:type="dxa"/>
          </w:tcPr>
          <w:p w:rsidR="003762EC" w:rsidRPr="009726CF" w:rsidRDefault="005C1796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25</w:t>
            </w:r>
          </w:p>
        </w:tc>
      </w:tr>
      <w:tr w:rsidR="00D8665E" w:rsidRPr="009726CF" w:rsidTr="00EE356D">
        <w:tc>
          <w:tcPr>
            <w:tcW w:w="9497" w:type="dxa"/>
            <w:gridSpan w:val="2"/>
          </w:tcPr>
          <w:p w:rsidR="00D8665E" w:rsidRPr="009726CF" w:rsidRDefault="00763465" w:rsidP="005C659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B84737">
              <w:rPr>
                <w:rFonts w:ascii="Times New Roman" w:hAnsi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hAnsi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8D1578" w:rsidRPr="009726CF" w:rsidRDefault="008D1578" w:rsidP="003762EC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</w:p>
    <w:p w:rsidR="008D1578" w:rsidRPr="009726CF" w:rsidRDefault="008D1578" w:rsidP="003762EC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</w:pPr>
    </w:p>
    <w:p w:rsidR="008D1578" w:rsidRPr="009726CF" w:rsidRDefault="008D1578" w:rsidP="003762EC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  <w:sectPr w:rsidR="008D1578" w:rsidRPr="009726CF" w:rsidSect="00EE356D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8D1578" w:rsidRPr="009726CF" w:rsidRDefault="000950CA" w:rsidP="000950CA">
      <w:pPr>
        <w:pStyle w:val="a3"/>
        <w:spacing w:line="360" w:lineRule="auto"/>
        <w:ind w:left="567"/>
        <w:jc w:val="center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lastRenderedPageBreak/>
        <w:t xml:space="preserve">2.2. </w:t>
      </w:r>
      <w:r w:rsidR="0021732E" w:rsidRPr="009726CF">
        <w:rPr>
          <w:rFonts w:ascii="Times New Roman" w:hAnsi="Times New Roman"/>
          <w:b/>
          <w:sz w:val="26"/>
          <w:szCs w:val="26"/>
        </w:rPr>
        <w:t>Т</w:t>
      </w:r>
      <w:r w:rsidR="000465D7" w:rsidRPr="009726CF">
        <w:rPr>
          <w:rFonts w:ascii="Times New Roman" w:hAnsi="Times New Roman"/>
          <w:b/>
          <w:sz w:val="26"/>
          <w:szCs w:val="26"/>
        </w:rPr>
        <w:t xml:space="preserve">ематический план и содержание учебной дисциплины </w:t>
      </w:r>
      <w:r w:rsidR="00C41725" w:rsidRPr="009726CF">
        <w:rPr>
          <w:rFonts w:ascii="Times New Roman" w:hAnsi="Times New Roman"/>
          <w:b/>
          <w:sz w:val="26"/>
          <w:szCs w:val="26"/>
        </w:rPr>
        <w:t>Менеджмент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8930"/>
        <w:gridCol w:w="1116"/>
        <w:gridCol w:w="18"/>
        <w:gridCol w:w="1418"/>
      </w:tblGrid>
      <w:tr w:rsidR="000465D7" w:rsidRPr="009726CF" w:rsidTr="005C659B">
        <w:tc>
          <w:tcPr>
            <w:tcW w:w="3652" w:type="dxa"/>
          </w:tcPr>
          <w:p w:rsidR="000465D7" w:rsidRPr="009726CF" w:rsidRDefault="000465D7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  <w:p w:rsidR="000465D7" w:rsidRPr="009726CF" w:rsidRDefault="000465D7" w:rsidP="005C659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30" w:type="dxa"/>
          </w:tcPr>
          <w:p w:rsidR="00EE356D" w:rsidRPr="009726CF" w:rsidRDefault="000465D7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материала, практические работы,</w:t>
            </w:r>
          </w:p>
          <w:p w:rsidR="000465D7" w:rsidRPr="009726CF" w:rsidRDefault="000465D7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</w:t>
            </w:r>
          </w:p>
        </w:tc>
        <w:tc>
          <w:tcPr>
            <w:tcW w:w="1116" w:type="dxa"/>
          </w:tcPr>
          <w:p w:rsidR="000465D7" w:rsidRPr="009726CF" w:rsidRDefault="000465D7" w:rsidP="005C659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Объем</w:t>
            </w:r>
          </w:p>
          <w:p w:rsidR="000465D7" w:rsidRPr="009726CF" w:rsidRDefault="000465D7" w:rsidP="005C659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436" w:type="dxa"/>
            <w:gridSpan w:val="2"/>
          </w:tcPr>
          <w:p w:rsidR="000465D7" w:rsidRPr="009726CF" w:rsidRDefault="000465D7" w:rsidP="005C659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Уровень</w:t>
            </w:r>
          </w:p>
          <w:p w:rsidR="000465D7" w:rsidRPr="009726CF" w:rsidRDefault="009D7960" w:rsidP="005C65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="000465D7" w:rsidRPr="009726CF">
              <w:rPr>
                <w:rFonts w:ascii="Times New Roman" w:hAnsi="Times New Roman"/>
                <w:b/>
                <w:sz w:val="26"/>
                <w:szCs w:val="26"/>
              </w:rPr>
              <w:t>своения</w:t>
            </w:r>
          </w:p>
        </w:tc>
      </w:tr>
      <w:tr w:rsidR="000465D7" w:rsidRPr="009726CF" w:rsidTr="005C659B">
        <w:tc>
          <w:tcPr>
            <w:tcW w:w="3652" w:type="dxa"/>
          </w:tcPr>
          <w:p w:rsidR="000465D7" w:rsidRPr="009726CF" w:rsidRDefault="006E26D3" w:rsidP="006E26D3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930" w:type="dxa"/>
          </w:tcPr>
          <w:p w:rsidR="000950CA" w:rsidRPr="009726CF" w:rsidRDefault="000950CA" w:rsidP="00AF36E5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материала.</w:t>
            </w:r>
          </w:p>
          <w:p w:rsidR="000465D7" w:rsidRPr="009726CF" w:rsidRDefault="006E26D3" w:rsidP="00AF36E5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Понятие менеджмента, его содержание и место в системе социально-экономических категорий. Цели, задачи и содержание дисциплины «Мене</w:t>
            </w:r>
            <w:r w:rsidR="00AF36E5" w:rsidRPr="009726CF">
              <w:rPr>
                <w:rFonts w:ascii="Times New Roman" w:hAnsi="Times New Roman"/>
                <w:sz w:val="26"/>
                <w:szCs w:val="26"/>
              </w:rPr>
              <w:t xml:space="preserve">джмент».Сущность и характерные черты современного </w:t>
            </w:r>
            <w:r w:rsidR="00E0626B" w:rsidRPr="009726CF">
              <w:rPr>
                <w:rFonts w:ascii="Times New Roman" w:hAnsi="Times New Roman"/>
                <w:sz w:val="26"/>
                <w:szCs w:val="26"/>
              </w:rPr>
              <w:t xml:space="preserve">менеджмента. </w:t>
            </w:r>
          </w:p>
        </w:tc>
        <w:tc>
          <w:tcPr>
            <w:tcW w:w="1116" w:type="dxa"/>
          </w:tcPr>
          <w:p w:rsidR="006E26D3" w:rsidRPr="009726CF" w:rsidRDefault="006E26D3" w:rsidP="009D7960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0465D7" w:rsidRPr="009726CF" w:rsidRDefault="006E26D3" w:rsidP="006E26D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436" w:type="dxa"/>
            <w:gridSpan w:val="2"/>
          </w:tcPr>
          <w:p w:rsidR="00027928" w:rsidRPr="009726CF" w:rsidRDefault="00027928" w:rsidP="0002792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465D7" w:rsidRPr="009726CF" w:rsidRDefault="00027928" w:rsidP="0002792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465D7" w:rsidRPr="009726CF" w:rsidTr="005C659B">
        <w:tc>
          <w:tcPr>
            <w:tcW w:w="3652" w:type="dxa"/>
          </w:tcPr>
          <w:p w:rsidR="000465D7" w:rsidRPr="009726CF" w:rsidRDefault="006E26D3" w:rsidP="006E26D3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Раздел 1. Теоретические основы менеджмента. </w:t>
            </w:r>
          </w:p>
        </w:tc>
        <w:tc>
          <w:tcPr>
            <w:tcW w:w="8930" w:type="dxa"/>
          </w:tcPr>
          <w:p w:rsidR="000465D7" w:rsidRPr="009726CF" w:rsidRDefault="000465D7" w:rsidP="009D7960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6" w:type="dxa"/>
          </w:tcPr>
          <w:p w:rsidR="000465D7" w:rsidRPr="009726CF" w:rsidRDefault="00553A0D" w:rsidP="007B4EA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436" w:type="dxa"/>
            <w:gridSpan w:val="2"/>
          </w:tcPr>
          <w:p w:rsidR="000465D7" w:rsidRPr="009726CF" w:rsidRDefault="000465D7" w:rsidP="009D7960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6A1C" w:rsidRPr="009726CF" w:rsidTr="005C659B">
        <w:tc>
          <w:tcPr>
            <w:tcW w:w="3652" w:type="dxa"/>
          </w:tcPr>
          <w:p w:rsidR="00FE6A1C" w:rsidRPr="009726CF" w:rsidRDefault="00FE6A1C" w:rsidP="00E30750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1.2. Особенности менеджмента в профессиональной деятельности.</w:t>
            </w:r>
          </w:p>
        </w:tc>
        <w:tc>
          <w:tcPr>
            <w:tcW w:w="8930" w:type="dxa"/>
          </w:tcPr>
          <w:p w:rsidR="00FE6A1C" w:rsidRPr="009726CF" w:rsidRDefault="00FE6A1C" w:rsidP="00E30750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материала.</w:t>
            </w:r>
          </w:p>
          <w:p w:rsidR="00FE6A1C" w:rsidRPr="009726CF" w:rsidRDefault="00FE6A1C" w:rsidP="00615D40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С</w:t>
            </w:r>
            <w:r w:rsidR="004B4B1C" w:rsidRPr="009726CF">
              <w:rPr>
                <w:rFonts w:ascii="Times New Roman" w:hAnsi="Times New Roman"/>
                <w:sz w:val="26"/>
                <w:szCs w:val="26"/>
              </w:rPr>
              <w:t xml:space="preserve">ущность деятельности менеджера.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Модель современного менеджера.</w:t>
            </w:r>
          </w:p>
          <w:p w:rsidR="00FE6A1C" w:rsidRPr="009726CF" w:rsidRDefault="00FE6A1C" w:rsidP="006571EC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Типы и виды менеджмента.</w:t>
            </w:r>
          </w:p>
        </w:tc>
        <w:tc>
          <w:tcPr>
            <w:tcW w:w="1116" w:type="dxa"/>
          </w:tcPr>
          <w:p w:rsidR="00FE6A1C" w:rsidRPr="009726CF" w:rsidRDefault="00FE6A1C" w:rsidP="00615D4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E6A1C" w:rsidRPr="009726CF" w:rsidRDefault="00FE6A1C" w:rsidP="00615D4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6" w:type="dxa"/>
            <w:gridSpan w:val="2"/>
          </w:tcPr>
          <w:p w:rsidR="00FE6A1C" w:rsidRPr="009726CF" w:rsidRDefault="00FE6A1C" w:rsidP="00615D4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E6A1C" w:rsidRPr="009726CF" w:rsidRDefault="00FE6A1C" w:rsidP="00615D4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B5AB0" w:rsidRPr="009726CF" w:rsidTr="005C659B">
        <w:trPr>
          <w:trHeight w:val="987"/>
        </w:trPr>
        <w:tc>
          <w:tcPr>
            <w:tcW w:w="3652" w:type="dxa"/>
            <w:vMerge w:val="restart"/>
          </w:tcPr>
          <w:p w:rsidR="00027928" w:rsidRPr="009726CF" w:rsidRDefault="00FE6A1C" w:rsidP="00D94DD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1.3. Организация как объект менеджмента.</w:t>
            </w:r>
          </w:p>
          <w:p w:rsidR="00D8665E" w:rsidRPr="009726CF" w:rsidRDefault="00D8665E" w:rsidP="00D94DD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FE6A1C" w:rsidRPr="009726CF" w:rsidRDefault="00FE6A1C" w:rsidP="00FE6A1C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материала.</w:t>
            </w:r>
          </w:p>
          <w:p w:rsidR="009B5AB0" w:rsidRPr="009726CF" w:rsidRDefault="009B5AB0" w:rsidP="004B4B1C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Внешняя среда организаци</w:t>
            </w:r>
            <w:r w:rsidR="004B4B1C" w:rsidRPr="009726CF">
              <w:rPr>
                <w:rFonts w:ascii="Times New Roman" w:hAnsi="Times New Roman"/>
                <w:sz w:val="26"/>
                <w:szCs w:val="26"/>
              </w:rPr>
              <w:t>и.</w:t>
            </w:r>
            <w:r w:rsidR="005C1796" w:rsidRPr="009726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Понятие среды прямого и косвенного воздействия. Построение организации.</w:t>
            </w:r>
          </w:p>
        </w:tc>
        <w:tc>
          <w:tcPr>
            <w:tcW w:w="1134" w:type="dxa"/>
            <w:gridSpan w:val="2"/>
          </w:tcPr>
          <w:p w:rsidR="009B5AB0" w:rsidRPr="009726CF" w:rsidRDefault="005C1796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4</w:t>
            </w:r>
            <w:r w:rsidR="00CA251B" w:rsidRPr="009726C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9B5AB0" w:rsidRPr="009726CF" w:rsidRDefault="00027928" w:rsidP="00DF6D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B5AB0" w:rsidRPr="009726CF" w:rsidTr="00E0626B">
        <w:trPr>
          <w:trHeight w:val="603"/>
        </w:trPr>
        <w:tc>
          <w:tcPr>
            <w:tcW w:w="3652" w:type="dxa"/>
            <w:vMerge/>
          </w:tcPr>
          <w:p w:rsidR="009B5AB0" w:rsidRPr="009726CF" w:rsidRDefault="009B5AB0" w:rsidP="00DF6DC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9B5AB0" w:rsidRPr="009726CF" w:rsidRDefault="00A30C5D" w:rsidP="00AC796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</w:t>
            </w:r>
            <w:r w:rsidR="009B5AB0" w:rsidRPr="009726CF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C41725" w:rsidRPr="009726CF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9B5AB0" w:rsidRPr="009726CF">
              <w:rPr>
                <w:rFonts w:ascii="Times New Roman" w:hAnsi="Times New Roman"/>
                <w:sz w:val="26"/>
                <w:szCs w:val="26"/>
              </w:rPr>
              <w:t xml:space="preserve"> Определение организационных структур</w:t>
            </w:r>
          </w:p>
        </w:tc>
        <w:tc>
          <w:tcPr>
            <w:tcW w:w="1134" w:type="dxa"/>
            <w:gridSpan w:val="2"/>
          </w:tcPr>
          <w:p w:rsidR="009B5AB0" w:rsidRPr="009726CF" w:rsidRDefault="000950CA" w:rsidP="009D5841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9B5AB0" w:rsidRPr="009726CF" w:rsidRDefault="006C2003" w:rsidP="00C41725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B5AB0" w:rsidRPr="009726CF" w:rsidTr="005C659B">
        <w:tc>
          <w:tcPr>
            <w:tcW w:w="3652" w:type="dxa"/>
          </w:tcPr>
          <w:p w:rsidR="009B5AB0" w:rsidRPr="009726CF" w:rsidRDefault="009B5AB0" w:rsidP="005C659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Раздел 2. Функции м</w:t>
            </w:r>
            <w:r w:rsidR="00F013D5" w:rsidRPr="009726CF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неджмента.</w:t>
            </w:r>
          </w:p>
        </w:tc>
        <w:tc>
          <w:tcPr>
            <w:tcW w:w="8930" w:type="dxa"/>
          </w:tcPr>
          <w:p w:rsidR="009B5AB0" w:rsidRPr="009726CF" w:rsidRDefault="009B5AB0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B5AB0" w:rsidRPr="009726CF" w:rsidRDefault="00553A0D" w:rsidP="001C097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1418" w:type="dxa"/>
            <w:vAlign w:val="center"/>
          </w:tcPr>
          <w:p w:rsidR="009B5AB0" w:rsidRPr="009726CF" w:rsidRDefault="009B5AB0" w:rsidP="00B05A9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E3010" w:rsidRPr="009726CF" w:rsidTr="005C659B">
        <w:tc>
          <w:tcPr>
            <w:tcW w:w="3652" w:type="dxa"/>
            <w:vMerge w:val="restart"/>
          </w:tcPr>
          <w:p w:rsidR="008E3010" w:rsidRPr="009726CF" w:rsidRDefault="008E3010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2.1. Цикл менеджмента.</w:t>
            </w:r>
          </w:p>
        </w:tc>
        <w:tc>
          <w:tcPr>
            <w:tcW w:w="8930" w:type="dxa"/>
          </w:tcPr>
          <w:p w:rsidR="00C44178" w:rsidRPr="009726CF" w:rsidRDefault="00C44178" w:rsidP="00C44178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занятие.</w:t>
            </w:r>
            <w:r w:rsidR="00C41725" w:rsidRPr="009726C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8E3010" w:rsidRPr="009726CF" w:rsidRDefault="008E3010" w:rsidP="00EA5F3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Планирование – как функ</w:t>
            </w:r>
            <w:r w:rsidR="004B4B1C" w:rsidRPr="009726CF">
              <w:rPr>
                <w:rFonts w:ascii="Times New Roman" w:hAnsi="Times New Roman"/>
                <w:sz w:val="26"/>
                <w:szCs w:val="26"/>
              </w:rPr>
              <w:t xml:space="preserve">ция менеджмента. Сущность и виды планирования.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Модел</w:t>
            </w:r>
            <w:r w:rsidR="004B4B1C" w:rsidRPr="009726CF">
              <w:rPr>
                <w:rFonts w:ascii="Times New Roman" w:hAnsi="Times New Roman"/>
                <w:sz w:val="26"/>
                <w:szCs w:val="26"/>
              </w:rPr>
              <w:t xml:space="preserve">ь стратегического планирования.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Варианты стратегий. </w:t>
            </w:r>
          </w:p>
        </w:tc>
        <w:tc>
          <w:tcPr>
            <w:tcW w:w="1134" w:type="dxa"/>
            <w:gridSpan w:val="2"/>
            <w:vAlign w:val="center"/>
          </w:tcPr>
          <w:p w:rsidR="008E3010" w:rsidRPr="009726CF" w:rsidRDefault="001C0978" w:rsidP="00B05A9E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8E3010" w:rsidRPr="009726CF" w:rsidRDefault="008E3010" w:rsidP="00B05A9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E3010" w:rsidRPr="009726CF" w:rsidRDefault="008E3010" w:rsidP="00B05A9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E3010" w:rsidRPr="009726CF" w:rsidTr="00A2486C">
        <w:trPr>
          <w:trHeight w:val="365"/>
        </w:trPr>
        <w:tc>
          <w:tcPr>
            <w:tcW w:w="3652" w:type="dxa"/>
            <w:vMerge/>
          </w:tcPr>
          <w:p w:rsidR="008E3010" w:rsidRPr="009726CF" w:rsidRDefault="008E3010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8E3010" w:rsidRPr="009726CF" w:rsidRDefault="008E3010" w:rsidP="00A2486C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Планирование и организация работы </w:t>
            </w:r>
            <w:r w:rsidR="00A2486C" w:rsidRPr="009726CF">
              <w:rPr>
                <w:rFonts w:ascii="Times New Roman" w:hAnsi="Times New Roman"/>
                <w:sz w:val="26"/>
                <w:szCs w:val="26"/>
              </w:rPr>
              <w:t>подразделения.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E3010" w:rsidRPr="009726CF" w:rsidRDefault="001C0978" w:rsidP="00625B58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E3010" w:rsidRPr="009726CF" w:rsidRDefault="006C2003" w:rsidP="00625B5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E3010" w:rsidRPr="009726CF" w:rsidTr="005C659B">
        <w:trPr>
          <w:trHeight w:val="660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8E3010" w:rsidRPr="009726CF" w:rsidRDefault="008E3010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26686D" w:rsidRPr="009726CF" w:rsidRDefault="009D5841" w:rsidP="00E754C3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занятие. </w:t>
            </w:r>
            <w:r w:rsidR="00553A0D" w:rsidRPr="009726C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Определение р</w:t>
            </w:r>
            <w:r w:rsidR="008E3010" w:rsidRPr="009726CF">
              <w:rPr>
                <w:rFonts w:ascii="Times New Roman" w:hAnsi="Times New Roman"/>
                <w:sz w:val="26"/>
                <w:szCs w:val="26"/>
              </w:rPr>
              <w:t>азновидности прогнозов, методы прогнозирования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8E3010" w:rsidRPr="009726CF" w:rsidRDefault="001C0978" w:rsidP="00625B58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E3010" w:rsidRPr="009726CF" w:rsidRDefault="006C2003" w:rsidP="00625B5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61DB5" w:rsidRPr="009726CF" w:rsidTr="005C659B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661DB5" w:rsidRPr="009726CF" w:rsidRDefault="00661DB5" w:rsidP="00351CC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2.2. Организация взаимодействия.</w:t>
            </w:r>
          </w:p>
        </w:tc>
        <w:tc>
          <w:tcPr>
            <w:tcW w:w="8930" w:type="dxa"/>
          </w:tcPr>
          <w:p w:rsidR="00661DB5" w:rsidRPr="009726CF" w:rsidRDefault="00AC7961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занятие.</w:t>
            </w:r>
            <w:r w:rsidR="00553A0D" w:rsidRPr="009726C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61DB5" w:rsidRPr="009726CF" w:rsidRDefault="00553A0D" w:rsidP="000D5D03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Определение функции организации,</w:t>
            </w:r>
            <w:r w:rsidR="00C41725" w:rsidRPr="009726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структура</w:t>
            </w:r>
            <w:r w:rsidR="00661DB5" w:rsidRPr="009726CF">
              <w:rPr>
                <w:rFonts w:ascii="Times New Roman" w:hAnsi="Times New Roman"/>
                <w:sz w:val="26"/>
                <w:szCs w:val="26"/>
              </w:rPr>
              <w:t xml:space="preserve"> организации.</w:t>
            </w:r>
          </w:p>
          <w:p w:rsidR="00661DB5" w:rsidRPr="009726CF" w:rsidRDefault="00AC7961" w:rsidP="000D5D03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д</w:t>
            </w:r>
            <w:r w:rsidR="00661DB5" w:rsidRPr="009726CF">
              <w:rPr>
                <w:rFonts w:ascii="Times New Roman" w:hAnsi="Times New Roman"/>
                <w:sz w:val="26"/>
                <w:szCs w:val="26"/>
              </w:rPr>
              <w:t>елегирование полномочий.</w:t>
            </w:r>
          </w:p>
        </w:tc>
        <w:tc>
          <w:tcPr>
            <w:tcW w:w="1134" w:type="dxa"/>
            <w:gridSpan w:val="2"/>
            <w:vAlign w:val="center"/>
          </w:tcPr>
          <w:p w:rsidR="00661DB5" w:rsidRPr="009726CF" w:rsidRDefault="001C0978" w:rsidP="00B05A9E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661DB5" w:rsidRPr="009726CF" w:rsidRDefault="00661DB5" w:rsidP="00B05A9E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F10CE9" w:rsidRPr="009726CF" w:rsidTr="005C659B"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F10CE9" w:rsidRPr="009726CF" w:rsidRDefault="00F10CE9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2.3. Структура управления организацией</w:t>
            </w:r>
          </w:p>
          <w:p w:rsidR="00A2486C" w:rsidRPr="009726CF" w:rsidRDefault="00A2486C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A2486C" w:rsidRPr="009726CF" w:rsidRDefault="00A2486C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A2486C" w:rsidRPr="009726CF" w:rsidRDefault="00A2486C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A2486C" w:rsidRPr="009726CF" w:rsidRDefault="00A2486C" w:rsidP="00A2486C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Содержание учебного материала.</w:t>
            </w:r>
          </w:p>
          <w:p w:rsidR="00F10CE9" w:rsidRPr="009726CF" w:rsidRDefault="00F10CE9" w:rsidP="004D1AA6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Структура управления организацией. Типы организационных структур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управления: линейная, линейно-функциональная (штабная), проектная и матричная. </w:t>
            </w:r>
          </w:p>
        </w:tc>
        <w:tc>
          <w:tcPr>
            <w:tcW w:w="1134" w:type="dxa"/>
            <w:gridSpan w:val="2"/>
            <w:vAlign w:val="center"/>
          </w:tcPr>
          <w:p w:rsidR="00F10CE9" w:rsidRPr="009726CF" w:rsidRDefault="005C1796" w:rsidP="001E1C7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vAlign w:val="center"/>
          </w:tcPr>
          <w:p w:rsidR="00F10CE9" w:rsidRPr="009726CF" w:rsidRDefault="00F10CE9" w:rsidP="001E1C7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5C659B">
        <w:trPr>
          <w:trHeight w:val="1220"/>
        </w:trPr>
        <w:tc>
          <w:tcPr>
            <w:tcW w:w="3652" w:type="dxa"/>
            <w:vMerge/>
          </w:tcPr>
          <w:p w:rsidR="00F10CE9" w:rsidRPr="009726CF" w:rsidRDefault="00F10CE9" w:rsidP="007B1A9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0CE9" w:rsidRPr="009726CF" w:rsidRDefault="00C41725" w:rsidP="00044120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F10CE9" w:rsidRPr="009726CF" w:rsidRDefault="009D5841" w:rsidP="009D584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Опре</w:t>
            </w:r>
            <w:r w:rsidR="00C41725" w:rsidRPr="009726CF">
              <w:rPr>
                <w:rFonts w:ascii="Times New Roman" w:hAnsi="Times New Roman"/>
                <w:sz w:val="26"/>
                <w:szCs w:val="26"/>
              </w:rPr>
              <w:t>де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ление р</w:t>
            </w:r>
            <w:r w:rsidR="00F10CE9" w:rsidRPr="009726CF">
              <w:rPr>
                <w:rFonts w:ascii="Times New Roman" w:hAnsi="Times New Roman"/>
                <w:sz w:val="26"/>
                <w:szCs w:val="26"/>
              </w:rPr>
              <w:t xml:space="preserve">азновидности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прогнозов, методов</w:t>
            </w:r>
            <w:r w:rsidR="00F10CE9" w:rsidRPr="009726CF">
              <w:rPr>
                <w:rFonts w:ascii="Times New Roman" w:hAnsi="Times New Roman"/>
                <w:sz w:val="26"/>
                <w:szCs w:val="26"/>
              </w:rPr>
              <w:t xml:space="preserve"> прогнозирования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F10CE9" w:rsidRPr="009726CF">
              <w:rPr>
                <w:rFonts w:ascii="Times New Roman" w:hAnsi="Times New Roman"/>
                <w:sz w:val="26"/>
                <w:szCs w:val="26"/>
              </w:rPr>
              <w:t>Различные типы организационных структур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F10CE9" w:rsidRPr="009726CF" w:rsidRDefault="005C1796" w:rsidP="001E1C7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10CE9" w:rsidRPr="009726CF" w:rsidRDefault="005C1796" w:rsidP="001E1C7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950CA" w:rsidRPr="009726CF" w:rsidTr="005C659B">
        <w:tc>
          <w:tcPr>
            <w:tcW w:w="3652" w:type="dxa"/>
            <w:vMerge w:val="restart"/>
          </w:tcPr>
          <w:p w:rsidR="000950CA" w:rsidRPr="009726CF" w:rsidRDefault="000950CA" w:rsidP="000950CA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2.4. Мотивация.</w:t>
            </w:r>
          </w:p>
        </w:tc>
        <w:tc>
          <w:tcPr>
            <w:tcW w:w="8930" w:type="dxa"/>
          </w:tcPr>
          <w:p w:rsidR="00C13AFA" w:rsidRPr="009726CF" w:rsidRDefault="00C13AFA" w:rsidP="003931E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0950CA" w:rsidRPr="009726CF" w:rsidRDefault="000950CA" w:rsidP="003931E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Определение мотивации,</w:t>
            </w:r>
            <w:r w:rsidR="00E0626B" w:rsidRPr="009726CF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ее рост в достижении целей организации. </w:t>
            </w:r>
          </w:p>
          <w:p w:rsidR="000950CA" w:rsidRPr="009726CF" w:rsidRDefault="000950CA" w:rsidP="003931E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С</w:t>
            </w:r>
            <w:r w:rsidR="00C41725" w:rsidRPr="009726CF">
              <w:rPr>
                <w:rFonts w:ascii="Times New Roman" w:hAnsi="Times New Roman"/>
                <w:sz w:val="26"/>
                <w:szCs w:val="26"/>
              </w:rPr>
              <w:t xml:space="preserve">одержательные теории мотивации.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П</w:t>
            </w:r>
            <w:r w:rsidR="00C41725" w:rsidRPr="009726CF">
              <w:rPr>
                <w:rFonts w:ascii="Times New Roman" w:hAnsi="Times New Roman"/>
                <w:sz w:val="26"/>
                <w:szCs w:val="26"/>
              </w:rPr>
              <w:t xml:space="preserve">роцессуальные теории мотивации.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Использование мотивации в практике менеджмента.</w:t>
            </w:r>
          </w:p>
        </w:tc>
        <w:tc>
          <w:tcPr>
            <w:tcW w:w="1134" w:type="dxa"/>
            <w:gridSpan w:val="2"/>
          </w:tcPr>
          <w:p w:rsidR="000950CA" w:rsidRPr="009726CF" w:rsidRDefault="000950CA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50CA" w:rsidRPr="009726CF" w:rsidRDefault="00553A0D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950CA" w:rsidRPr="009726CF" w:rsidRDefault="000950CA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50CA" w:rsidRPr="009726CF" w:rsidRDefault="000950CA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E0626B">
        <w:trPr>
          <w:trHeight w:val="415"/>
        </w:trPr>
        <w:tc>
          <w:tcPr>
            <w:tcW w:w="3652" w:type="dxa"/>
            <w:vMerge/>
          </w:tcPr>
          <w:p w:rsidR="00F10CE9" w:rsidRPr="009726CF" w:rsidRDefault="00F10CE9" w:rsidP="000950CA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EE356D" w:rsidRPr="009726CF" w:rsidRDefault="00F10CE9" w:rsidP="00EE356D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Мотивационная политика предприятия</w:t>
            </w:r>
          </w:p>
        </w:tc>
        <w:tc>
          <w:tcPr>
            <w:tcW w:w="1134" w:type="dxa"/>
            <w:gridSpan w:val="2"/>
          </w:tcPr>
          <w:p w:rsidR="00F10CE9" w:rsidRPr="009726CF" w:rsidRDefault="00553A0D" w:rsidP="00EE356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F10CE9" w:rsidRPr="009726CF" w:rsidRDefault="009A2857" w:rsidP="00EE356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5C659B">
        <w:trPr>
          <w:trHeight w:val="990"/>
        </w:trPr>
        <w:tc>
          <w:tcPr>
            <w:tcW w:w="3652" w:type="dxa"/>
            <w:vMerge/>
          </w:tcPr>
          <w:p w:rsidR="00F10CE9" w:rsidRPr="009726CF" w:rsidRDefault="00F10CE9" w:rsidP="00DF6DC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F10CE9" w:rsidRPr="009726CF" w:rsidRDefault="00F10CE9" w:rsidP="000950C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 w:rsidR="00C41725" w:rsidRPr="009726CF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  <w:p w:rsidR="00F10CE9" w:rsidRPr="009726CF" w:rsidRDefault="00F10CE9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Подготовка рефератов на темы:</w:t>
            </w:r>
          </w:p>
          <w:p w:rsidR="00F10CE9" w:rsidRPr="009726CF" w:rsidRDefault="00F10CE9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1. «Эволюция, понимание проблемы мотивации».</w:t>
            </w:r>
          </w:p>
          <w:p w:rsidR="00F10CE9" w:rsidRPr="009726CF" w:rsidRDefault="00F10CE9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2. «Внутренняя резигнация и пути ее преодоления».</w:t>
            </w:r>
          </w:p>
          <w:p w:rsidR="00F10CE9" w:rsidRPr="009726CF" w:rsidRDefault="00F10CE9" w:rsidP="000950C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3. «Происхождение мотивации деятельности персонала предприятия»</w:t>
            </w:r>
          </w:p>
        </w:tc>
        <w:tc>
          <w:tcPr>
            <w:tcW w:w="1134" w:type="dxa"/>
            <w:gridSpan w:val="2"/>
          </w:tcPr>
          <w:p w:rsidR="00F10CE9" w:rsidRPr="009726CF" w:rsidRDefault="00F10CE9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5C1796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</w:tcPr>
          <w:p w:rsidR="00F10CE9" w:rsidRPr="009726CF" w:rsidRDefault="006C2003" w:rsidP="00F20D4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5C659B">
        <w:tc>
          <w:tcPr>
            <w:tcW w:w="3652" w:type="dxa"/>
            <w:vMerge w:val="restart"/>
          </w:tcPr>
          <w:p w:rsidR="00F10CE9" w:rsidRPr="009726CF" w:rsidRDefault="00F10CE9" w:rsidP="00DF6DC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2.5. Контроль.</w:t>
            </w:r>
          </w:p>
          <w:p w:rsidR="00F10CE9" w:rsidRPr="009726CF" w:rsidRDefault="00F10CE9" w:rsidP="00DF6DC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материала.</w:t>
            </w:r>
          </w:p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Сущность и виды управленческого контроля.</w:t>
            </w:r>
          </w:p>
          <w:p w:rsidR="00F10CE9" w:rsidRPr="009726CF" w:rsidRDefault="00C41725" w:rsidP="003931E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Поведенческие аспекты контроля. Этапы процесса контроля. </w:t>
            </w:r>
            <w:r w:rsidR="00F10CE9" w:rsidRPr="009726CF">
              <w:rPr>
                <w:rFonts w:ascii="Times New Roman" w:hAnsi="Times New Roman"/>
                <w:sz w:val="26"/>
                <w:szCs w:val="26"/>
              </w:rPr>
              <w:t>Эффективность контроля.</w:t>
            </w:r>
          </w:p>
        </w:tc>
        <w:tc>
          <w:tcPr>
            <w:tcW w:w="1134" w:type="dxa"/>
            <w:gridSpan w:val="2"/>
            <w:vAlign w:val="center"/>
          </w:tcPr>
          <w:p w:rsidR="00F10CE9" w:rsidRPr="009726CF" w:rsidRDefault="00553A0D" w:rsidP="001E1C7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F10CE9" w:rsidRPr="009726CF" w:rsidRDefault="00F10CE9" w:rsidP="001E1C7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5C659B">
        <w:tc>
          <w:tcPr>
            <w:tcW w:w="3652" w:type="dxa"/>
            <w:vMerge/>
          </w:tcPr>
          <w:p w:rsidR="00F10CE9" w:rsidRPr="009726CF" w:rsidRDefault="00F10CE9" w:rsidP="00DF6DC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обучающихся. </w:t>
            </w:r>
            <w:r w:rsidR="00C41725" w:rsidRPr="009726C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 w:rsidR="009A2857" w:rsidRPr="009726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докладов на тему: </w:t>
            </w:r>
          </w:p>
          <w:p w:rsidR="00F10CE9" w:rsidRPr="009726CF" w:rsidRDefault="00F10CE9" w:rsidP="00F20D4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1. «Поведенческие аспекты контроля».</w:t>
            </w:r>
          </w:p>
          <w:p w:rsidR="00F10CE9" w:rsidRPr="009726CF" w:rsidRDefault="00F10CE9" w:rsidP="00D07DA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2. «Оперативный и стратегический контроллинг».</w:t>
            </w:r>
          </w:p>
        </w:tc>
        <w:tc>
          <w:tcPr>
            <w:tcW w:w="1134" w:type="dxa"/>
            <w:gridSpan w:val="2"/>
          </w:tcPr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5C1796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9A2857" w:rsidRPr="009726CF" w:rsidRDefault="009A2857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9A2857" w:rsidRPr="009726CF" w:rsidRDefault="009A2857" w:rsidP="009A285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A2857" w:rsidRPr="009726CF" w:rsidRDefault="009A2857" w:rsidP="009A285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F10CE9" w:rsidP="009A28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0CE9" w:rsidRPr="009726CF" w:rsidTr="005C659B">
        <w:trPr>
          <w:trHeight w:val="760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9726CF" w:rsidRDefault="00F10CE9" w:rsidP="00351CC1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Раздел 3. Принципы и методы менеджмента.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CE9" w:rsidRPr="009726CF" w:rsidRDefault="00553A0D" w:rsidP="00351CC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F10CE9" w:rsidRPr="009726CF" w:rsidRDefault="00F10CE9" w:rsidP="00351CC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10CE9" w:rsidRPr="009726CF" w:rsidTr="005C659B">
        <w:trPr>
          <w:trHeight w:val="760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C13AFA" w:rsidRPr="009726CF" w:rsidRDefault="00C13AFA" w:rsidP="00C13AF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0CE9" w:rsidRPr="009726CF" w:rsidRDefault="00F10CE9" w:rsidP="00C41725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Менеджер – как субъект управления. Основные принципы менеджмента. Методы менеджмента, их характеристика: организационно-а</w:t>
            </w:r>
            <w:r w:rsidR="00C41725" w:rsidRPr="009726CF">
              <w:rPr>
                <w:rFonts w:ascii="Times New Roman" w:hAnsi="Times New Roman"/>
                <w:sz w:val="26"/>
                <w:szCs w:val="26"/>
              </w:rPr>
              <w:t xml:space="preserve">дминистративные; экономические; </w:t>
            </w:r>
            <w:r w:rsidR="00E0626B" w:rsidRPr="009726CF">
              <w:rPr>
                <w:rFonts w:ascii="Times New Roman" w:hAnsi="Times New Roman"/>
                <w:sz w:val="26"/>
                <w:szCs w:val="26"/>
              </w:rPr>
              <w:t xml:space="preserve">социальные;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психологические.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9726CF" w:rsidRDefault="00553A0D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9726CF" w:rsidRDefault="00F10CE9" w:rsidP="00247256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5C659B">
        <w:trPr>
          <w:trHeight w:val="575"/>
        </w:trPr>
        <w:tc>
          <w:tcPr>
            <w:tcW w:w="3652" w:type="dxa"/>
            <w:tcBorders>
              <w:top w:val="single" w:sz="4" w:space="0" w:color="auto"/>
            </w:tcBorders>
          </w:tcPr>
          <w:p w:rsidR="00F10CE9" w:rsidRPr="009726CF" w:rsidRDefault="00F10CE9" w:rsidP="005C659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4. Принятие решений.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0CE9" w:rsidRPr="009726CF" w:rsidRDefault="00F10CE9" w:rsidP="00F67D47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10CE9" w:rsidRPr="009726CF" w:rsidRDefault="00B05FCC" w:rsidP="00D07DA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10CE9" w:rsidRPr="009726CF" w:rsidTr="005C659B">
        <w:trPr>
          <w:trHeight w:val="1400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9726CF" w:rsidRDefault="00F10CE9" w:rsidP="007717D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4.1. Принятие решений.</w:t>
            </w:r>
          </w:p>
          <w:p w:rsidR="00F10CE9" w:rsidRPr="009726CF" w:rsidRDefault="00F10CE9" w:rsidP="00550DC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C13AFA" w:rsidRPr="009726CF" w:rsidRDefault="00C13AFA" w:rsidP="00C13AF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0CE9" w:rsidRPr="009726CF" w:rsidRDefault="00F10CE9" w:rsidP="007717D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Понятие управленческого решения, их классификация. Подходы к принятию управленческих решений. Процесс принятия и реализации управленческих решений.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F10CE9" w:rsidP="00627D02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F10CE9" w:rsidRPr="009726CF" w:rsidRDefault="00F10CE9" w:rsidP="00627D02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F10CE9" w:rsidRPr="009726CF" w:rsidRDefault="00F10CE9" w:rsidP="00DF6D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0CE9" w:rsidRPr="009726CF" w:rsidTr="005C659B">
        <w:trPr>
          <w:trHeight w:val="1094"/>
        </w:trPr>
        <w:tc>
          <w:tcPr>
            <w:tcW w:w="3652" w:type="dxa"/>
            <w:tcBorders>
              <w:top w:val="single" w:sz="4" w:space="0" w:color="auto"/>
            </w:tcBorders>
          </w:tcPr>
          <w:p w:rsidR="00F10CE9" w:rsidRPr="009726CF" w:rsidRDefault="00F10CE9" w:rsidP="00550DC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4.2. Методика принятия решений.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C13AFA" w:rsidRPr="009726CF" w:rsidRDefault="00C13AFA" w:rsidP="00C13AF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0CE9" w:rsidRPr="009726CF" w:rsidRDefault="00F10CE9" w:rsidP="00C41725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Методика принятия решений</w:t>
            </w:r>
            <w:r w:rsidR="00C41725" w:rsidRPr="009726CF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 xml:space="preserve">Эффективность принятия управленческого решения. Принципы принятия решения.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10CE9" w:rsidRPr="009726CF" w:rsidRDefault="00F10CE9" w:rsidP="00DF6DCB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F10CE9" w:rsidRPr="009726CF" w:rsidTr="005C659B">
        <w:trPr>
          <w:trHeight w:val="420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9726CF" w:rsidRDefault="00F10CE9" w:rsidP="00511D4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Раздел 5. Руководство, власть и партнёрство.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9726CF" w:rsidRDefault="00F10CE9" w:rsidP="0033400C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9726CF" w:rsidRDefault="00553A0D" w:rsidP="00D07DA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9726CF" w:rsidRDefault="00F10CE9" w:rsidP="00072F0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0CE9" w:rsidRPr="009726CF" w:rsidTr="005C659B">
        <w:trPr>
          <w:trHeight w:val="997"/>
        </w:trPr>
        <w:tc>
          <w:tcPr>
            <w:tcW w:w="3652" w:type="dxa"/>
          </w:tcPr>
          <w:p w:rsidR="00F10CE9" w:rsidRPr="009726CF" w:rsidRDefault="00F10CE9" w:rsidP="002761A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Тема 5.1. </w:t>
            </w:r>
            <w:r w:rsidR="00E0626B" w:rsidRPr="009726CF">
              <w:rPr>
                <w:rFonts w:ascii="Times New Roman" w:hAnsi="Times New Roman"/>
                <w:sz w:val="26"/>
                <w:szCs w:val="26"/>
              </w:rPr>
              <w:t xml:space="preserve">Стили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управления.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C13AFA" w:rsidRPr="009726CF" w:rsidRDefault="00C13AFA" w:rsidP="00C13AF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0CE9" w:rsidRPr="009726CF" w:rsidRDefault="00F10CE9" w:rsidP="00571FCC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Пон</w:t>
            </w:r>
            <w:r w:rsidR="00E0626B" w:rsidRPr="009726CF">
              <w:rPr>
                <w:rFonts w:ascii="Times New Roman" w:hAnsi="Times New Roman"/>
                <w:sz w:val="26"/>
                <w:szCs w:val="26"/>
              </w:rPr>
              <w:t xml:space="preserve">ятие о стиле руководства и его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>роль в управлении людьми.</w:t>
            </w:r>
          </w:p>
          <w:p w:rsidR="00F10CE9" w:rsidRPr="009726CF" w:rsidRDefault="00F10CE9" w:rsidP="00DD2570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Классификация стилей руководства.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9726CF" w:rsidRDefault="00F10CE9" w:rsidP="00571FC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F10CE9" w:rsidP="00571FC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9726CF" w:rsidRDefault="00F10CE9" w:rsidP="00571FC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10CE9" w:rsidRPr="009726CF" w:rsidRDefault="00F10CE9" w:rsidP="00571FC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5841" w:rsidRPr="009726CF" w:rsidTr="009D5841">
        <w:trPr>
          <w:trHeight w:val="380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9D5841" w:rsidRPr="009726CF" w:rsidRDefault="009D5841" w:rsidP="002761A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Тема 5.2. Теория лидерства и руководства</w:t>
            </w:r>
          </w:p>
          <w:p w:rsidR="009D5841" w:rsidRPr="009726CF" w:rsidRDefault="009D5841" w:rsidP="002761A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9D5841" w:rsidRPr="009726CF" w:rsidRDefault="009D5841" w:rsidP="002761A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9726CF" w:rsidRDefault="009D5841" w:rsidP="00DD2570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учебного материала. </w:t>
            </w:r>
          </w:p>
          <w:p w:rsidR="009D5841" w:rsidRPr="009726CF" w:rsidRDefault="009D5841" w:rsidP="00F11AF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Понятие лидерства и руководства. Типы руководителей и лидеров. Теории лидерства. Понятие власти. Баланс власти в организации. Формы власти и влияния. Имидж руководителя.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5841" w:rsidRPr="009726CF" w:rsidRDefault="009A2857" w:rsidP="00E0590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9726CF" w:rsidRDefault="006C2003" w:rsidP="00571FC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5841" w:rsidRPr="009726CF" w:rsidTr="009D5841">
        <w:trPr>
          <w:trHeight w:val="380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9D5841" w:rsidRPr="009726CF" w:rsidRDefault="009D5841" w:rsidP="002761A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9726CF" w:rsidRDefault="009D5841" w:rsidP="00DD2570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D5841" w:rsidRPr="009726CF" w:rsidRDefault="009D5841" w:rsidP="00DD2570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Определение типов руководителей и лидеров по примерам.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5841" w:rsidRPr="009726CF" w:rsidRDefault="009A2857" w:rsidP="00E0590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9726CF" w:rsidRDefault="009A2857" w:rsidP="00571FC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E356D" w:rsidRPr="009726CF" w:rsidTr="005C659B">
        <w:trPr>
          <w:trHeight w:val="37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EE356D" w:rsidP="005C659B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Раздел 6. Коммуникации.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EE356D" w:rsidP="00E754C3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553A0D" w:rsidP="00E754C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EE356D" w:rsidP="00E754C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56D" w:rsidRPr="009726CF" w:rsidTr="005C659B">
        <w:trPr>
          <w:trHeight w:val="133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EE356D" w:rsidP="00E754C3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Тема 6.1. </w:t>
            </w:r>
          </w:p>
          <w:p w:rsidR="00EE356D" w:rsidRPr="009726CF" w:rsidRDefault="00EE356D" w:rsidP="00F11AFA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 Процесс коммуникаций. 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C13AFA" w:rsidRPr="009726CF" w:rsidRDefault="00C13AFA" w:rsidP="00C13AFA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E356D" w:rsidRPr="009726CF" w:rsidRDefault="00EE356D" w:rsidP="00072F02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Процесс коммуникаций. Элементы и этапы процесса коммуникаций.</w:t>
            </w:r>
          </w:p>
          <w:p w:rsidR="00EE356D" w:rsidRPr="009726CF" w:rsidRDefault="00EE356D" w:rsidP="00072F02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Межличностные коммуникации. Организационные коммуникации. Преграды в организационных коммуникациях.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EE356D" w:rsidP="00072F0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E356D" w:rsidRPr="009726CF" w:rsidRDefault="001C0978" w:rsidP="00072F0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9726CF" w:rsidRDefault="00EE356D" w:rsidP="00072F0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E356D" w:rsidRPr="009726CF" w:rsidRDefault="00EE356D" w:rsidP="00072F0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E356D" w:rsidRPr="009726CF" w:rsidTr="005C659B">
        <w:tc>
          <w:tcPr>
            <w:tcW w:w="3652" w:type="dxa"/>
          </w:tcPr>
          <w:p w:rsidR="00EE356D" w:rsidRPr="009726CF" w:rsidRDefault="00EE356D" w:rsidP="00DF6DC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</w:tcPr>
          <w:p w:rsidR="00EE356D" w:rsidRPr="009726CF" w:rsidRDefault="00EE356D" w:rsidP="00E323E7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</w:t>
            </w:r>
            <w:r w:rsidR="004B4B1C" w:rsidRPr="009726C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  <w:p w:rsidR="00EE356D" w:rsidRPr="009726CF" w:rsidRDefault="00EE356D" w:rsidP="00E323E7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Подготовка рефератов</w:t>
            </w:r>
            <w:r w:rsidR="005C1796" w:rsidRPr="009726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на тему: </w:t>
            </w:r>
          </w:p>
          <w:p w:rsidR="00EE356D" w:rsidRPr="009726CF" w:rsidRDefault="00EE356D" w:rsidP="00E323E7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1. «Коммуникации как связующие процесса управления». </w:t>
            </w:r>
          </w:p>
          <w:p w:rsidR="00EE356D" w:rsidRPr="009726CF" w:rsidRDefault="00EE356D" w:rsidP="00E323E7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2. «Виды коммуникаций».</w:t>
            </w:r>
          </w:p>
          <w:p w:rsidR="00EE356D" w:rsidRPr="009726CF" w:rsidRDefault="00EE356D" w:rsidP="00E323E7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3. «Кодирование и выбор канала».</w:t>
            </w:r>
          </w:p>
        </w:tc>
        <w:tc>
          <w:tcPr>
            <w:tcW w:w="1134" w:type="dxa"/>
            <w:gridSpan w:val="2"/>
          </w:tcPr>
          <w:p w:rsidR="00EE356D" w:rsidRPr="009726CF" w:rsidRDefault="00EE356D" w:rsidP="00DF6D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E356D" w:rsidRPr="009726CF" w:rsidRDefault="005C1796" w:rsidP="00DF6D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418" w:type="dxa"/>
          </w:tcPr>
          <w:p w:rsidR="00EE356D" w:rsidRPr="009726CF" w:rsidRDefault="006C2003" w:rsidP="00DF6DC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E356D" w:rsidRPr="009726CF" w:rsidTr="005C659B">
        <w:tc>
          <w:tcPr>
            <w:tcW w:w="3652" w:type="dxa"/>
          </w:tcPr>
          <w:p w:rsidR="00EE356D" w:rsidRPr="009726CF" w:rsidRDefault="00EE356D" w:rsidP="00E94E62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EE356D" w:rsidRPr="009726CF" w:rsidRDefault="00240903" w:rsidP="00240903">
            <w:pPr>
              <w:pStyle w:val="a3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  <w:r w:rsidR="00EE356D" w:rsidRPr="009726CF">
              <w:rPr>
                <w:rFonts w:ascii="Times New Roman" w:hAnsi="Times New Roman"/>
                <w:b/>
                <w:sz w:val="26"/>
                <w:szCs w:val="26"/>
              </w:rPr>
              <w:t>ифференцированный зачёт</w:t>
            </w:r>
            <w:r w:rsidR="009A2857" w:rsidRPr="009726CF">
              <w:rPr>
                <w:rFonts w:ascii="Times New Roman" w:hAnsi="Times New Roman"/>
                <w:b/>
                <w:sz w:val="26"/>
                <w:szCs w:val="26"/>
              </w:rPr>
              <w:t xml:space="preserve"> ПЗ</w:t>
            </w:r>
          </w:p>
        </w:tc>
        <w:tc>
          <w:tcPr>
            <w:tcW w:w="1134" w:type="dxa"/>
            <w:gridSpan w:val="2"/>
          </w:tcPr>
          <w:p w:rsidR="00EE356D" w:rsidRPr="009726CF" w:rsidRDefault="0062547B" w:rsidP="002663C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E356D" w:rsidRPr="009726CF" w:rsidRDefault="00EE356D" w:rsidP="00D77D87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E0441" w:rsidRPr="009726CF" w:rsidRDefault="008E0441" w:rsidP="00EB0479">
      <w:pPr>
        <w:pStyle w:val="a3"/>
        <w:spacing w:line="360" w:lineRule="auto"/>
        <w:ind w:left="0" w:firstLine="567"/>
        <w:rPr>
          <w:rFonts w:ascii="Times New Roman" w:hAnsi="Times New Roman"/>
          <w:sz w:val="26"/>
          <w:szCs w:val="26"/>
        </w:rPr>
        <w:sectPr w:rsidR="008E0441" w:rsidRPr="009726CF" w:rsidSect="0021348D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D07DAB" w:rsidRPr="009726CF" w:rsidRDefault="00D07DAB" w:rsidP="0050180B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="001E4DB3" w:rsidRPr="009726CF">
        <w:rPr>
          <w:rFonts w:ascii="Times New Roman" w:hAnsi="Times New Roman"/>
          <w:b/>
          <w:sz w:val="26"/>
          <w:szCs w:val="26"/>
        </w:rPr>
        <w:t xml:space="preserve">УСЛОВИЯ </w:t>
      </w:r>
      <w:r w:rsidR="00E0626B" w:rsidRPr="009726CF">
        <w:rPr>
          <w:rFonts w:ascii="Times New Roman" w:hAnsi="Times New Roman"/>
          <w:b/>
          <w:sz w:val="26"/>
          <w:szCs w:val="26"/>
        </w:rPr>
        <w:t>РЕАЛИЗАЦИИ ПРОГРАММЫ</w:t>
      </w:r>
      <w:r w:rsidRPr="009726CF">
        <w:rPr>
          <w:rFonts w:ascii="Times New Roman" w:hAnsi="Times New Roman"/>
          <w:b/>
          <w:sz w:val="26"/>
          <w:szCs w:val="26"/>
        </w:rPr>
        <w:t xml:space="preserve"> УЧЕБНОЙ</w:t>
      </w:r>
    </w:p>
    <w:p w:rsidR="00272EE2" w:rsidRPr="009726CF" w:rsidRDefault="001E4DB3" w:rsidP="0050180B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ДИСЦИПЛИНЫ</w:t>
      </w:r>
    </w:p>
    <w:p w:rsidR="0021348D" w:rsidRPr="009726CF" w:rsidRDefault="0021348D" w:rsidP="0050180B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1E4DB3" w:rsidRPr="009726CF" w:rsidRDefault="00D07DAB" w:rsidP="0050180B">
      <w:pPr>
        <w:pStyle w:val="a3"/>
        <w:ind w:left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3.1. М</w:t>
      </w:r>
      <w:r w:rsidR="001E4DB3" w:rsidRPr="009726CF">
        <w:rPr>
          <w:rFonts w:ascii="Times New Roman" w:hAnsi="Times New Roman"/>
          <w:b/>
          <w:sz w:val="26"/>
          <w:szCs w:val="26"/>
        </w:rPr>
        <w:t>атериально-техническо</w:t>
      </w:r>
      <w:r w:rsidRPr="009726CF">
        <w:rPr>
          <w:rFonts w:ascii="Times New Roman" w:hAnsi="Times New Roman"/>
          <w:b/>
          <w:sz w:val="26"/>
          <w:szCs w:val="26"/>
        </w:rPr>
        <w:t xml:space="preserve">е </w:t>
      </w:r>
      <w:r w:rsidR="001E4DB3" w:rsidRPr="009726CF">
        <w:rPr>
          <w:rFonts w:ascii="Times New Roman" w:hAnsi="Times New Roman"/>
          <w:b/>
          <w:sz w:val="26"/>
          <w:szCs w:val="26"/>
        </w:rPr>
        <w:t>обеспечени</w:t>
      </w:r>
      <w:r w:rsidRPr="009726CF">
        <w:rPr>
          <w:rFonts w:ascii="Times New Roman" w:hAnsi="Times New Roman"/>
          <w:b/>
          <w:sz w:val="26"/>
          <w:szCs w:val="26"/>
        </w:rPr>
        <w:t>е</w:t>
      </w:r>
    </w:p>
    <w:p w:rsidR="00E84567" w:rsidRPr="007B2880" w:rsidRDefault="00E84567" w:rsidP="00E84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6"/>
          <w:szCs w:val="26"/>
        </w:rPr>
      </w:pPr>
      <w:r w:rsidRPr="007B2880">
        <w:rPr>
          <w:rFonts w:ascii="Times New Roman" w:hAnsi="Times New Roman"/>
          <w:sz w:val="26"/>
          <w:szCs w:val="26"/>
        </w:rPr>
        <w:t xml:space="preserve">Для реализации программы дисциплины </w:t>
      </w:r>
      <w:r w:rsidR="008519E8" w:rsidRPr="007B2880">
        <w:rPr>
          <w:rFonts w:ascii="Times New Roman" w:hAnsi="Times New Roman"/>
          <w:sz w:val="26"/>
          <w:szCs w:val="26"/>
        </w:rPr>
        <w:t xml:space="preserve">имеется </w:t>
      </w:r>
      <w:r w:rsidR="00CD47D8" w:rsidRPr="007B2880">
        <w:rPr>
          <w:rFonts w:ascii="Times New Roman" w:hAnsi="Times New Roman"/>
          <w:sz w:val="26"/>
          <w:szCs w:val="26"/>
        </w:rPr>
        <w:t>учебный кабинет</w:t>
      </w:r>
      <w:r w:rsidRPr="007B2880">
        <w:rPr>
          <w:rFonts w:ascii="Times New Roman" w:hAnsi="Times New Roman"/>
          <w:sz w:val="26"/>
          <w:szCs w:val="26"/>
        </w:rPr>
        <w:t xml:space="preserve"> экономики отрасли, менеджмента и правового обеспечения профессиональной деятельности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Оборудование учебного кабинета: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 рабочее место преподавателя;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- ко</w:t>
      </w:r>
      <w:r w:rsidR="007E2309" w:rsidRPr="009726CF">
        <w:rPr>
          <w:rFonts w:ascii="Times New Roman" w:hAnsi="Times New Roman"/>
          <w:sz w:val="26"/>
          <w:szCs w:val="26"/>
        </w:rPr>
        <w:t>мплект учебно-наглядных пособий.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sz w:val="26"/>
          <w:szCs w:val="26"/>
        </w:rPr>
      </w:pP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Технические средства обучения: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- интерактивная доска с лицензионным программным обеспечением </w:t>
      </w:r>
      <w:r w:rsidR="00E0626B" w:rsidRPr="009726CF">
        <w:rPr>
          <w:rFonts w:ascii="Times New Roman" w:hAnsi="Times New Roman"/>
          <w:sz w:val="26"/>
          <w:szCs w:val="26"/>
        </w:rPr>
        <w:t>и мультимедиа</w:t>
      </w:r>
      <w:r w:rsidRPr="009726CF">
        <w:rPr>
          <w:rFonts w:ascii="Times New Roman" w:hAnsi="Times New Roman"/>
          <w:sz w:val="26"/>
          <w:szCs w:val="26"/>
        </w:rPr>
        <w:t>-проектор.</w:t>
      </w:r>
    </w:p>
    <w:p w:rsidR="001E4DB3" w:rsidRPr="009726CF" w:rsidRDefault="001E4DB3" w:rsidP="0050180B">
      <w:pPr>
        <w:pStyle w:val="a3"/>
        <w:ind w:left="0"/>
        <w:rPr>
          <w:rFonts w:ascii="Times New Roman" w:hAnsi="Times New Roman"/>
          <w:sz w:val="26"/>
          <w:szCs w:val="26"/>
        </w:rPr>
      </w:pPr>
    </w:p>
    <w:p w:rsidR="001E4DB3" w:rsidRPr="009726CF" w:rsidRDefault="00D07DAB" w:rsidP="0050180B">
      <w:pPr>
        <w:pStyle w:val="a3"/>
        <w:ind w:left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 xml:space="preserve">3.2. </w:t>
      </w:r>
      <w:r w:rsidR="001E4DB3" w:rsidRPr="009726CF">
        <w:rPr>
          <w:rFonts w:ascii="Times New Roman" w:hAnsi="Times New Roman"/>
          <w:b/>
          <w:sz w:val="26"/>
          <w:szCs w:val="26"/>
        </w:rPr>
        <w:t>Информационное обеспечение обучения</w:t>
      </w:r>
    </w:p>
    <w:p w:rsidR="00780979" w:rsidRPr="009726CF" w:rsidRDefault="00780979" w:rsidP="0050180B">
      <w:pPr>
        <w:pStyle w:val="a3"/>
        <w:ind w:left="0" w:firstLine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AC5611" w:rsidRPr="009726CF" w:rsidRDefault="00AC5611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1.Виханский, О. С. Менеджмент: Учебник для ср. спец. учеб. заведений / Виханский О. С., Наумов А. И. - 2-е изд., перераб. и доп. - Москва : Магистр, НИЦ ИНФРА-М, 2019. - 288 с. - ISBN 978-5-9776-0085-9. - Текст : электронный. - URL: </w:t>
      </w:r>
      <w:hyperlink r:id="rId10" w:history="1">
        <w:r w:rsidRPr="009726CF">
          <w:rPr>
            <w:rStyle w:val="ac"/>
            <w:rFonts w:ascii="Times New Roman" w:hAnsi="Times New Roman"/>
            <w:sz w:val="26"/>
            <w:szCs w:val="26"/>
          </w:rPr>
          <w:t>https://znanium.com/catalog/product/983988</w:t>
        </w:r>
      </w:hyperlink>
    </w:p>
    <w:p w:rsidR="00AC5611" w:rsidRPr="009726CF" w:rsidRDefault="00AC5611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 (дата обращения: 16.03.2022). – Режим доступа: по подписке.</w:t>
      </w:r>
    </w:p>
    <w:p w:rsidR="00AC5611" w:rsidRPr="009726CF" w:rsidRDefault="00AC5611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2.Райченко, А. В. Менеджмент : учеб. пособие / А.В. Райченко, И.В. Хохлова. — 2-е изд., перераб. и доп. — Москва : ИНФРА-М, 2018. — 342 с. — (Cреднее профессиональное образование). - ISBN 978-5-16-012233-5. - Текст : электронный. - URL: </w:t>
      </w:r>
      <w:hyperlink r:id="rId11" w:history="1">
        <w:r w:rsidRPr="009726CF">
          <w:rPr>
            <w:rStyle w:val="ac"/>
            <w:rFonts w:ascii="Times New Roman" w:hAnsi="Times New Roman"/>
            <w:sz w:val="26"/>
            <w:szCs w:val="26"/>
          </w:rPr>
          <w:t>https://znanium.com/catalog/product/950972</w:t>
        </w:r>
      </w:hyperlink>
    </w:p>
    <w:p w:rsidR="00AC5611" w:rsidRPr="009726CF" w:rsidRDefault="00AC5611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 (дата обращения: 16.03.2022). – Режим доступа: по подписке.</w:t>
      </w:r>
    </w:p>
    <w:p w:rsidR="00AC5611" w:rsidRPr="009726CF" w:rsidRDefault="00AC5611" w:rsidP="00AC5611">
      <w:pPr>
        <w:pStyle w:val="a3"/>
        <w:ind w:left="0" w:firstLine="567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80979" w:rsidRPr="009726CF" w:rsidRDefault="00780979" w:rsidP="0050180B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Басовский Л.Е. «Менеджмент»: Учебное </w:t>
      </w:r>
      <w:r w:rsidR="00E0626B" w:rsidRPr="009726CF">
        <w:rPr>
          <w:rFonts w:ascii="Times New Roman" w:hAnsi="Times New Roman"/>
          <w:sz w:val="26"/>
          <w:szCs w:val="26"/>
        </w:rPr>
        <w:t>пособие. -</w:t>
      </w:r>
      <w:r w:rsidRPr="009726CF">
        <w:rPr>
          <w:rFonts w:ascii="Times New Roman" w:hAnsi="Times New Roman"/>
          <w:sz w:val="26"/>
          <w:szCs w:val="26"/>
        </w:rPr>
        <w:t>М.: ИНФРА – М,</w:t>
      </w:r>
      <w:r w:rsidR="009A2857" w:rsidRPr="009726CF">
        <w:rPr>
          <w:rFonts w:ascii="Times New Roman" w:hAnsi="Times New Roman"/>
          <w:sz w:val="26"/>
          <w:szCs w:val="26"/>
        </w:rPr>
        <w:t>2019</w:t>
      </w:r>
      <w:r w:rsidR="00E0626B" w:rsidRPr="009726CF">
        <w:rPr>
          <w:rFonts w:ascii="Times New Roman" w:hAnsi="Times New Roman"/>
          <w:sz w:val="26"/>
          <w:szCs w:val="26"/>
        </w:rPr>
        <w:t>. -</w:t>
      </w:r>
      <w:r w:rsidRPr="009726CF">
        <w:rPr>
          <w:rFonts w:ascii="Times New Roman" w:hAnsi="Times New Roman"/>
          <w:sz w:val="26"/>
          <w:szCs w:val="26"/>
        </w:rPr>
        <w:t>216 с.</w:t>
      </w:r>
    </w:p>
    <w:p w:rsidR="00780979" w:rsidRPr="009726CF" w:rsidRDefault="00780979" w:rsidP="0050180B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Веснин В.Р. «Основы менеджмента»: Учебник: 2 –е изд., доп. И исправ,-М: ООО «ТД,-</w:t>
      </w:r>
      <w:r w:rsidR="009A2857" w:rsidRPr="009726CF">
        <w:rPr>
          <w:rFonts w:ascii="Times New Roman" w:hAnsi="Times New Roman"/>
          <w:sz w:val="26"/>
          <w:szCs w:val="26"/>
        </w:rPr>
        <w:t>202</w:t>
      </w:r>
      <w:r w:rsidR="00E0626B" w:rsidRPr="009726CF">
        <w:rPr>
          <w:rFonts w:ascii="Times New Roman" w:hAnsi="Times New Roman"/>
          <w:sz w:val="26"/>
          <w:szCs w:val="26"/>
        </w:rPr>
        <w:t>0. -</w:t>
      </w:r>
      <w:r w:rsidRPr="009726CF">
        <w:rPr>
          <w:rFonts w:ascii="Times New Roman" w:hAnsi="Times New Roman"/>
          <w:sz w:val="26"/>
          <w:szCs w:val="26"/>
        </w:rPr>
        <w:t>560с.</w:t>
      </w:r>
    </w:p>
    <w:p w:rsidR="00780979" w:rsidRPr="009726CF" w:rsidRDefault="00780979" w:rsidP="0050180B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Герчикова И.Н. «Менеджмент»: Учебник. – 3-е изд., перераб. И доп.-М.: Банки и биржи, ЮНИТИ, </w:t>
      </w:r>
      <w:r w:rsidR="009A2857" w:rsidRPr="009726CF">
        <w:rPr>
          <w:rFonts w:ascii="Times New Roman" w:hAnsi="Times New Roman"/>
          <w:sz w:val="26"/>
          <w:szCs w:val="26"/>
        </w:rPr>
        <w:t>2018</w:t>
      </w:r>
      <w:r w:rsidR="00E0626B" w:rsidRPr="009726CF">
        <w:rPr>
          <w:rFonts w:ascii="Times New Roman" w:hAnsi="Times New Roman"/>
          <w:sz w:val="26"/>
          <w:szCs w:val="26"/>
        </w:rPr>
        <w:t>. -</w:t>
      </w:r>
      <w:r w:rsidRPr="009726CF">
        <w:rPr>
          <w:rFonts w:ascii="Times New Roman" w:hAnsi="Times New Roman"/>
          <w:sz w:val="26"/>
          <w:szCs w:val="26"/>
        </w:rPr>
        <w:t>501 с.</w:t>
      </w:r>
    </w:p>
    <w:p w:rsidR="00780979" w:rsidRPr="009726CF" w:rsidRDefault="00000BFD" w:rsidP="0050180B">
      <w:pPr>
        <w:pStyle w:val="a3"/>
        <w:ind w:left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7.</w:t>
      </w:r>
      <w:r w:rsidR="00780979" w:rsidRPr="009726CF">
        <w:rPr>
          <w:rFonts w:ascii="Times New Roman" w:hAnsi="Times New Roman"/>
          <w:sz w:val="26"/>
          <w:szCs w:val="26"/>
        </w:rPr>
        <w:t xml:space="preserve">Зайцева О.А. и др. «Основы менеджмента»: - М.: Центр, </w:t>
      </w:r>
      <w:r w:rsidR="009A2857" w:rsidRPr="009726CF">
        <w:rPr>
          <w:rFonts w:ascii="Times New Roman" w:hAnsi="Times New Roman"/>
          <w:sz w:val="26"/>
          <w:szCs w:val="26"/>
        </w:rPr>
        <w:t>2017</w:t>
      </w:r>
      <w:r w:rsidR="00E0626B" w:rsidRPr="009726CF">
        <w:rPr>
          <w:rFonts w:ascii="Times New Roman" w:hAnsi="Times New Roman"/>
          <w:sz w:val="26"/>
          <w:szCs w:val="26"/>
        </w:rPr>
        <w:t>. -</w:t>
      </w:r>
      <w:r w:rsidR="00780979" w:rsidRPr="009726CF">
        <w:rPr>
          <w:rFonts w:ascii="Times New Roman" w:hAnsi="Times New Roman"/>
          <w:sz w:val="26"/>
          <w:szCs w:val="26"/>
        </w:rPr>
        <w:t>432 с.</w:t>
      </w:r>
    </w:p>
    <w:p w:rsidR="008100A7" w:rsidRPr="009726CF" w:rsidRDefault="00E0626B" w:rsidP="0050180B">
      <w:pPr>
        <w:pStyle w:val="a3"/>
        <w:ind w:left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8.Королев Ю.Б.</w:t>
      </w:r>
      <w:r w:rsidR="00780979" w:rsidRPr="009726CF">
        <w:rPr>
          <w:rFonts w:ascii="Times New Roman" w:hAnsi="Times New Roman"/>
          <w:sz w:val="26"/>
          <w:szCs w:val="26"/>
        </w:rPr>
        <w:t xml:space="preserve"> и другие </w:t>
      </w:r>
      <w:r w:rsidR="008100A7" w:rsidRPr="009726CF">
        <w:rPr>
          <w:rFonts w:ascii="Times New Roman" w:hAnsi="Times New Roman"/>
          <w:sz w:val="26"/>
          <w:szCs w:val="26"/>
        </w:rPr>
        <w:t>«</w:t>
      </w:r>
      <w:r w:rsidR="00D07DAB" w:rsidRPr="009726CF">
        <w:rPr>
          <w:rFonts w:ascii="Times New Roman" w:hAnsi="Times New Roman"/>
          <w:sz w:val="26"/>
          <w:szCs w:val="26"/>
        </w:rPr>
        <w:t xml:space="preserve">Менеджмент в АПК» М.: Колос, </w:t>
      </w:r>
      <w:r w:rsidR="009A2857" w:rsidRPr="009726CF">
        <w:rPr>
          <w:rFonts w:ascii="Times New Roman" w:hAnsi="Times New Roman"/>
          <w:sz w:val="26"/>
          <w:szCs w:val="26"/>
        </w:rPr>
        <w:t>202</w:t>
      </w:r>
      <w:r w:rsidRPr="009726CF">
        <w:rPr>
          <w:rFonts w:ascii="Times New Roman" w:hAnsi="Times New Roman"/>
          <w:sz w:val="26"/>
          <w:szCs w:val="26"/>
        </w:rPr>
        <w:t>0. -</w:t>
      </w:r>
      <w:r w:rsidR="008100A7" w:rsidRPr="009726CF">
        <w:rPr>
          <w:rFonts w:ascii="Times New Roman" w:hAnsi="Times New Roman"/>
          <w:sz w:val="26"/>
          <w:szCs w:val="26"/>
        </w:rPr>
        <w:t>304с.</w:t>
      </w:r>
    </w:p>
    <w:p w:rsidR="008100A7" w:rsidRPr="009726CF" w:rsidRDefault="00000BFD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9.</w:t>
      </w:r>
      <w:r w:rsidR="008100A7" w:rsidRPr="009726CF">
        <w:rPr>
          <w:rFonts w:ascii="Times New Roman" w:hAnsi="Times New Roman"/>
          <w:sz w:val="26"/>
          <w:szCs w:val="26"/>
        </w:rPr>
        <w:t>Мескон М. Альберт М. «Основы менеджмента» (пер. с англ./</w:t>
      </w:r>
      <w:r w:rsidR="00E0626B" w:rsidRPr="009726CF">
        <w:rPr>
          <w:rFonts w:ascii="Times New Roman" w:hAnsi="Times New Roman"/>
          <w:sz w:val="26"/>
          <w:szCs w:val="26"/>
        </w:rPr>
        <w:t>Академия народного</w:t>
      </w:r>
      <w:r w:rsidR="008100A7" w:rsidRPr="009726CF">
        <w:rPr>
          <w:rFonts w:ascii="Times New Roman" w:hAnsi="Times New Roman"/>
          <w:sz w:val="26"/>
          <w:szCs w:val="26"/>
        </w:rPr>
        <w:t xml:space="preserve"> хозяйства при </w:t>
      </w:r>
      <w:r w:rsidR="00E0626B" w:rsidRPr="009726CF">
        <w:rPr>
          <w:rFonts w:ascii="Times New Roman" w:hAnsi="Times New Roman"/>
          <w:sz w:val="26"/>
          <w:szCs w:val="26"/>
        </w:rPr>
        <w:t>Правительстве РФ.М.: Дело</w:t>
      </w:r>
      <w:r w:rsidR="008100A7" w:rsidRPr="009726CF">
        <w:rPr>
          <w:rFonts w:ascii="Times New Roman" w:hAnsi="Times New Roman"/>
          <w:sz w:val="26"/>
          <w:szCs w:val="26"/>
        </w:rPr>
        <w:t>,20</w:t>
      </w:r>
      <w:r w:rsidR="009A2857" w:rsidRPr="009726CF">
        <w:rPr>
          <w:rFonts w:ascii="Times New Roman" w:hAnsi="Times New Roman"/>
          <w:sz w:val="26"/>
          <w:szCs w:val="26"/>
        </w:rPr>
        <w:t>19</w:t>
      </w:r>
      <w:r w:rsidR="008100A7" w:rsidRPr="009726CF">
        <w:rPr>
          <w:rFonts w:ascii="Times New Roman" w:hAnsi="Times New Roman"/>
          <w:sz w:val="26"/>
          <w:szCs w:val="26"/>
        </w:rPr>
        <w:t xml:space="preserve">. -704 с. </w:t>
      </w:r>
    </w:p>
    <w:p w:rsidR="008100A7" w:rsidRPr="009726CF" w:rsidRDefault="008100A7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11. «</w:t>
      </w:r>
      <w:r w:rsidR="00E0626B" w:rsidRPr="009726CF">
        <w:rPr>
          <w:rFonts w:ascii="Times New Roman" w:hAnsi="Times New Roman"/>
          <w:sz w:val="26"/>
          <w:szCs w:val="26"/>
        </w:rPr>
        <w:t>Основы менеджмента</w:t>
      </w:r>
      <w:r w:rsidRPr="009726CF">
        <w:rPr>
          <w:rFonts w:ascii="Times New Roman" w:hAnsi="Times New Roman"/>
          <w:sz w:val="26"/>
          <w:szCs w:val="26"/>
        </w:rPr>
        <w:t xml:space="preserve">» Учебное пособие для ВУЗов/ под </w:t>
      </w:r>
      <w:r w:rsidR="00D07DAB" w:rsidRPr="009726CF">
        <w:rPr>
          <w:rFonts w:ascii="Times New Roman" w:hAnsi="Times New Roman"/>
          <w:sz w:val="26"/>
          <w:szCs w:val="26"/>
        </w:rPr>
        <w:t>ред. А.А. Раду</w:t>
      </w:r>
      <w:r w:rsidR="009A2857" w:rsidRPr="009726CF">
        <w:rPr>
          <w:rFonts w:ascii="Times New Roman" w:hAnsi="Times New Roman"/>
          <w:sz w:val="26"/>
          <w:szCs w:val="26"/>
        </w:rPr>
        <w:t>гина. М.: Центр. 2017</w:t>
      </w:r>
      <w:r w:rsidRPr="009726CF">
        <w:rPr>
          <w:rFonts w:ascii="Times New Roman" w:hAnsi="Times New Roman"/>
          <w:sz w:val="26"/>
          <w:szCs w:val="26"/>
        </w:rPr>
        <w:t>.-432 с.</w:t>
      </w:r>
    </w:p>
    <w:p w:rsidR="008100A7" w:rsidRPr="009726CF" w:rsidRDefault="008100A7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>12.Смолкин А.М. «</w:t>
      </w:r>
      <w:r w:rsidR="00E0626B" w:rsidRPr="009726CF">
        <w:rPr>
          <w:rFonts w:ascii="Times New Roman" w:hAnsi="Times New Roman"/>
          <w:sz w:val="26"/>
          <w:szCs w:val="26"/>
        </w:rPr>
        <w:t>Менеджмент: основыорганизации:</w:t>
      </w:r>
      <w:r w:rsidRPr="009726CF">
        <w:rPr>
          <w:rFonts w:ascii="Times New Roman" w:hAnsi="Times New Roman"/>
          <w:sz w:val="26"/>
          <w:szCs w:val="26"/>
        </w:rPr>
        <w:t xml:space="preserve"> Учебник для ВУЗов. – М.: ИНФРА – М, 20</w:t>
      </w:r>
      <w:r w:rsidR="009A2857" w:rsidRPr="009726CF">
        <w:rPr>
          <w:rFonts w:ascii="Times New Roman" w:hAnsi="Times New Roman"/>
          <w:sz w:val="26"/>
          <w:szCs w:val="26"/>
        </w:rPr>
        <w:t>17</w:t>
      </w:r>
      <w:r w:rsidRPr="009726CF">
        <w:rPr>
          <w:rFonts w:ascii="Times New Roman" w:hAnsi="Times New Roman"/>
          <w:sz w:val="26"/>
          <w:szCs w:val="26"/>
        </w:rPr>
        <w:t>. – 248 с.</w:t>
      </w:r>
    </w:p>
    <w:p w:rsidR="008100A7" w:rsidRPr="009726CF" w:rsidRDefault="008100A7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13. Уткин Э.А. «История менеджмента» - М.: Издательство ЭКМОС, </w:t>
      </w:r>
      <w:r w:rsidR="009A2857" w:rsidRPr="009726CF">
        <w:rPr>
          <w:rFonts w:ascii="Times New Roman" w:hAnsi="Times New Roman"/>
          <w:sz w:val="26"/>
          <w:szCs w:val="26"/>
        </w:rPr>
        <w:t>2017</w:t>
      </w:r>
      <w:r w:rsidR="00E0626B" w:rsidRPr="009726CF">
        <w:rPr>
          <w:rFonts w:ascii="Times New Roman" w:hAnsi="Times New Roman"/>
          <w:sz w:val="26"/>
          <w:szCs w:val="26"/>
        </w:rPr>
        <w:t>. -</w:t>
      </w:r>
      <w:r w:rsidRPr="009726CF">
        <w:rPr>
          <w:rFonts w:ascii="Times New Roman" w:hAnsi="Times New Roman"/>
          <w:sz w:val="26"/>
          <w:szCs w:val="26"/>
        </w:rPr>
        <w:t>224с.</w:t>
      </w:r>
    </w:p>
    <w:p w:rsidR="008100A7" w:rsidRPr="009726CF" w:rsidRDefault="008100A7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14. Фатхутдинов Р.А. «Производственный менеджмент»: Учебник для Вузов М.: Биржи и банки, ЮНИТИ, </w:t>
      </w:r>
      <w:r w:rsidR="009A2857" w:rsidRPr="009726CF">
        <w:rPr>
          <w:rFonts w:ascii="Times New Roman" w:hAnsi="Times New Roman"/>
          <w:sz w:val="26"/>
          <w:szCs w:val="26"/>
        </w:rPr>
        <w:t>2017</w:t>
      </w:r>
      <w:r w:rsidRPr="009726CF">
        <w:rPr>
          <w:rFonts w:ascii="Times New Roman" w:hAnsi="Times New Roman"/>
          <w:sz w:val="26"/>
          <w:szCs w:val="26"/>
        </w:rPr>
        <w:t>.</w:t>
      </w:r>
      <w:r w:rsidR="00E37325" w:rsidRPr="009726CF">
        <w:rPr>
          <w:rFonts w:ascii="Times New Roman" w:hAnsi="Times New Roman"/>
          <w:sz w:val="26"/>
          <w:szCs w:val="26"/>
        </w:rPr>
        <w:t xml:space="preserve"> – 235с.</w:t>
      </w:r>
    </w:p>
    <w:p w:rsidR="005C659B" w:rsidRPr="009726CF" w:rsidRDefault="005C659B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</w:p>
    <w:p w:rsidR="00AC5611" w:rsidRPr="009726CF" w:rsidRDefault="00AC5611" w:rsidP="00AC5611">
      <w:pPr>
        <w:spacing w:after="150"/>
        <w:contextualSpacing/>
        <w:jc w:val="left"/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</w:pPr>
    </w:p>
    <w:p w:rsidR="00AC5611" w:rsidRPr="009726CF" w:rsidRDefault="00AC5611" w:rsidP="00AC5611">
      <w:pPr>
        <w:contextualSpacing/>
        <w:jc w:val="center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9726C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Интернет-ресурсы:</w:t>
      </w:r>
    </w:p>
    <w:p w:rsidR="00AC5611" w:rsidRPr="009726CF" w:rsidRDefault="00AC5611" w:rsidP="00AC5611">
      <w:pPr>
        <w:spacing w:after="200"/>
        <w:contextualSpacing/>
        <w:jc w:val="left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 сайт http://znanium.com/</w:t>
      </w:r>
    </w:p>
    <w:p w:rsidR="00AC5611" w:rsidRPr="009726CF" w:rsidRDefault="00AC5611" w:rsidP="00AC5611">
      <w:pPr>
        <w:shd w:val="clear" w:color="auto" w:fill="FFFFFF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Окно открытого доступа Рособразования к информационным ресурсам </w:t>
      </w:r>
    </w:p>
    <w:p w:rsidR="00AC5611" w:rsidRPr="009726CF" w:rsidRDefault="00AC5611" w:rsidP="00AC5611">
      <w:pPr>
        <w:shd w:val="clear" w:color="auto" w:fill="FFFFFF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26CF">
        <w:rPr>
          <w:rFonts w:ascii="Times New Roman" w:eastAsia="Times New Roman" w:hAnsi="Times New Roman"/>
          <w:sz w:val="26"/>
          <w:szCs w:val="26"/>
          <w:lang w:val="en-US" w:eastAsia="ru-RU"/>
        </w:rPr>
        <w:t>http</w:t>
      </w: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 xml:space="preserve">: // </w:t>
      </w:r>
      <w:r w:rsidRPr="009726CF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9726CF">
        <w:rPr>
          <w:rFonts w:ascii="Times New Roman" w:eastAsia="Times New Roman" w:hAnsi="Times New Roman"/>
          <w:sz w:val="26"/>
          <w:szCs w:val="26"/>
          <w:lang w:val="en-US" w:eastAsia="ru-RU"/>
        </w:rPr>
        <w:t>electromonter</w:t>
      </w: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9726CF">
        <w:rPr>
          <w:rFonts w:ascii="Times New Roman" w:eastAsia="Times New Roman" w:hAnsi="Times New Roman"/>
          <w:sz w:val="26"/>
          <w:szCs w:val="26"/>
          <w:lang w:val="en-US" w:eastAsia="ru-RU"/>
        </w:rPr>
        <w:t>info</w:t>
      </w:r>
    </w:p>
    <w:p w:rsidR="00AC5611" w:rsidRPr="009726CF" w:rsidRDefault="00AC5611" w:rsidP="00AC5611">
      <w:pPr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AC5611" w:rsidRPr="009726CF" w:rsidRDefault="00AC5611" w:rsidP="00AC5611">
      <w:pPr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26CF">
        <w:rPr>
          <w:rFonts w:ascii="Times New Roman" w:eastAsia="Times New Roman" w:hAnsi="Times New Roman"/>
          <w:sz w:val="26"/>
          <w:szCs w:val="26"/>
          <w:lang w:eastAsia="ru-RU"/>
        </w:rPr>
        <w:t>ресурсов http://school-collection.edu.ru, Единая коллекция цифровых образовательных ресурсов</w:t>
      </w:r>
    </w:p>
    <w:p w:rsidR="00AC5611" w:rsidRPr="009726CF" w:rsidRDefault="00AC5611" w:rsidP="00AC5611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26CF">
        <w:rPr>
          <w:rFonts w:ascii="Times New Roman" w:hAnsi="Times New Roman"/>
          <w:color w:val="000000"/>
          <w:sz w:val="26"/>
          <w:szCs w:val="26"/>
        </w:rPr>
        <w:br/>
      </w:r>
      <w:r w:rsidRPr="009726CF">
        <w:rPr>
          <w:rFonts w:ascii="Times New Roman" w:hAnsi="Times New Roman"/>
          <w:b/>
          <w:bCs/>
          <w:i/>
          <w:sz w:val="26"/>
          <w:szCs w:val="26"/>
        </w:rPr>
        <w:t>Сервисы и инструменты:</w:t>
      </w:r>
    </w:p>
    <w:p w:rsidR="00AC5611" w:rsidRPr="009726CF" w:rsidRDefault="00AC5611" w:rsidP="00AC5611">
      <w:pPr>
        <w:tabs>
          <w:tab w:val="left" w:pos="-993"/>
        </w:tabs>
        <w:ind w:hanging="851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AC5611" w:rsidRPr="009726CF" w:rsidRDefault="00AC5611" w:rsidP="00AC5611">
      <w:pPr>
        <w:tabs>
          <w:tab w:val="left" w:pos="-993"/>
        </w:tabs>
        <w:ind w:left="-426" w:firstLine="426"/>
        <w:jc w:val="left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AC5611" w:rsidRPr="009726CF" w:rsidRDefault="00AC5611" w:rsidP="00AC5611">
      <w:pPr>
        <w:ind w:left="-426" w:hanging="425"/>
        <w:jc w:val="left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            2. Zoom (режим доступа: </w:t>
      </w:r>
      <w:hyperlink r:id="rId12" w:history="1">
        <w:r w:rsidRPr="009726CF">
          <w:rPr>
            <w:rFonts w:ascii="Times New Roman" w:hAnsi="Times New Roman"/>
            <w:color w:val="0000FF"/>
            <w:sz w:val="26"/>
            <w:szCs w:val="26"/>
            <w:u w:val="single"/>
          </w:rPr>
          <w:t>https://zoom.us/</w:t>
        </w:r>
      </w:hyperlink>
      <w:r w:rsidRPr="009726CF">
        <w:rPr>
          <w:rFonts w:ascii="Times New Roman" w:hAnsi="Times New Roman"/>
          <w:sz w:val="26"/>
          <w:szCs w:val="26"/>
        </w:rPr>
        <w:t>)</w:t>
      </w:r>
    </w:p>
    <w:p w:rsidR="00AC5611" w:rsidRPr="009726CF" w:rsidRDefault="00AC5611" w:rsidP="00AC5611">
      <w:pPr>
        <w:tabs>
          <w:tab w:val="left" w:pos="-993"/>
        </w:tabs>
        <w:ind w:left="-426" w:hanging="425"/>
        <w:jc w:val="left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sz w:val="26"/>
          <w:szCs w:val="26"/>
        </w:rPr>
        <w:t xml:space="preserve">            3. </w:t>
      </w:r>
      <w:hyperlink r:id="rId13" w:history="1">
        <w:r w:rsidRPr="009726CF">
          <w:rPr>
            <w:rFonts w:ascii="Times New Roman" w:hAnsi="Times New Roman"/>
            <w:color w:val="0000FF"/>
            <w:sz w:val="26"/>
            <w:szCs w:val="26"/>
            <w:u w:val="single"/>
          </w:rPr>
          <w:t>https://disk.yandex.ru/</w:t>
        </w:r>
      </w:hyperlink>
      <w:r w:rsidRPr="009726CF">
        <w:rPr>
          <w:rFonts w:ascii="Times New Roman" w:hAnsi="Times New Roman"/>
          <w:sz w:val="26"/>
          <w:szCs w:val="26"/>
        </w:rPr>
        <w:t xml:space="preserve"> </w:t>
      </w: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666C58" w:rsidRPr="009726CF" w:rsidRDefault="00666C58" w:rsidP="005C659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5611" w:rsidRPr="009726CF" w:rsidRDefault="00AC5611" w:rsidP="005C659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0180B">
      <w:pPr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lastRenderedPageBreak/>
        <w:t xml:space="preserve">4. КОНРОЛЬ, И ОЦЕНКА РЕЗУЛЬТАТОВ ОСВОЕНИЯ УЧЕБНОЙ </w:t>
      </w:r>
    </w:p>
    <w:p w:rsidR="0050180B" w:rsidRPr="009726CF" w:rsidRDefault="0050180B" w:rsidP="0050180B">
      <w:pPr>
        <w:jc w:val="center"/>
        <w:rPr>
          <w:rFonts w:ascii="Times New Roman" w:hAnsi="Times New Roman"/>
          <w:b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>ДИСЦИПЛИНЫ</w:t>
      </w:r>
    </w:p>
    <w:p w:rsidR="0050180B" w:rsidRPr="009726CF" w:rsidRDefault="0050180B" w:rsidP="0050180B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180B" w:rsidRPr="009726CF" w:rsidRDefault="0050180B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  <w:r w:rsidRPr="009726CF">
        <w:rPr>
          <w:rFonts w:ascii="Times New Roman" w:hAnsi="Times New Roman"/>
          <w:b/>
          <w:sz w:val="26"/>
          <w:szCs w:val="26"/>
        </w:rPr>
        <w:t xml:space="preserve">Контроль и оценка </w:t>
      </w:r>
      <w:r w:rsidRPr="009726CF">
        <w:rPr>
          <w:rFonts w:ascii="Times New Roman" w:hAnsi="Times New Roman"/>
          <w:sz w:val="26"/>
          <w:szCs w:val="26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:rsidR="0050180B" w:rsidRPr="009726CF" w:rsidRDefault="0050180B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</w:p>
    <w:tbl>
      <w:tblPr>
        <w:tblW w:w="9782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7"/>
        <w:gridCol w:w="4235"/>
      </w:tblGrid>
      <w:tr w:rsidR="0050180B" w:rsidRPr="009726CF" w:rsidTr="00AC5611">
        <w:tc>
          <w:tcPr>
            <w:tcW w:w="5547" w:type="dxa"/>
          </w:tcPr>
          <w:p w:rsidR="0050180B" w:rsidRPr="009726CF" w:rsidRDefault="0050180B" w:rsidP="00AC561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50180B" w:rsidRPr="009726CF" w:rsidRDefault="0050180B" w:rsidP="00AC5611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35" w:type="dxa"/>
          </w:tcPr>
          <w:p w:rsidR="0050180B" w:rsidRPr="009726CF" w:rsidRDefault="0050180B" w:rsidP="00AC561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0180B" w:rsidRPr="009726CF" w:rsidTr="00AC5611">
        <w:tc>
          <w:tcPr>
            <w:tcW w:w="5547" w:type="dxa"/>
          </w:tcPr>
          <w:p w:rsidR="0050180B" w:rsidRPr="009726CF" w:rsidRDefault="0050180B" w:rsidP="00AC5611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35" w:type="dxa"/>
          </w:tcPr>
          <w:p w:rsidR="0050180B" w:rsidRPr="009726CF" w:rsidRDefault="0050180B" w:rsidP="00AC5611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0180B" w:rsidRPr="009726CF" w:rsidTr="00AC5611">
        <w:tc>
          <w:tcPr>
            <w:tcW w:w="5547" w:type="dxa"/>
          </w:tcPr>
          <w:p w:rsidR="0050180B" w:rsidRPr="009726CF" w:rsidRDefault="0050180B" w:rsidP="00AC5611">
            <w:pPr>
              <w:pStyle w:val="a3"/>
              <w:ind w:left="0" w:firstLine="336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Умение:</w:t>
            </w:r>
          </w:p>
          <w:p w:rsidR="0050180B" w:rsidRPr="009726CF" w:rsidRDefault="0050180B" w:rsidP="00AC5611">
            <w:pPr>
              <w:pStyle w:val="a3"/>
              <w:ind w:left="0" w:firstLine="336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-применять методику принятия эффективного решения;</w:t>
            </w:r>
          </w:p>
          <w:p w:rsidR="0050180B" w:rsidRPr="009726CF" w:rsidRDefault="0050180B" w:rsidP="00AC5611">
            <w:pPr>
              <w:pStyle w:val="a3"/>
              <w:ind w:left="0" w:firstLine="336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50180B" w:rsidRPr="009726CF" w:rsidRDefault="0050180B" w:rsidP="00AC5611">
            <w:pPr>
              <w:pStyle w:val="a3"/>
              <w:ind w:left="0" w:firstLine="336"/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50180B" w:rsidRPr="009726CF" w:rsidRDefault="0050180B" w:rsidP="00AC5611">
            <w:pPr>
              <w:pStyle w:val="a3"/>
              <w:ind w:left="0" w:firstLine="336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-организацию производственного и технологического процессов;</w:t>
            </w:r>
          </w:p>
          <w:p w:rsidR="0050180B" w:rsidRPr="009726CF" w:rsidRDefault="0050180B" w:rsidP="00AC5611">
            <w:pPr>
              <w:pStyle w:val="a3"/>
              <w:ind w:left="0" w:firstLine="336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-условия эффективного общения;</w:t>
            </w:r>
          </w:p>
        </w:tc>
        <w:tc>
          <w:tcPr>
            <w:tcW w:w="4235" w:type="dxa"/>
          </w:tcPr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заданий;</w:t>
            </w:r>
          </w:p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</w:t>
            </w:r>
          </w:p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выполнения тестирования; </w:t>
            </w:r>
          </w:p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выполнения групповых заданий</w:t>
            </w:r>
          </w:p>
          <w:p w:rsidR="0050180B" w:rsidRPr="009726CF" w:rsidRDefault="0050180B" w:rsidP="00AC5611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0180B" w:rsidRPr="009726CF" w:rsidRDefault="0050180B" w:rsidP="0050180B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"/>
        <w:gridCol w:w="4961"/>
        <w:gridCol w:w="284"/>
        <w:gridCol w:w="4076"/>
        <w:gridCol w:w="176"/>
      </w:tblGrid>
      <w:tr w:rsidR="0050180B" w:rsidRPr="009726CF" w:rsidTr="00AC5611">
        <w:trPr>
          <w:gridAfter w:val="1"/>
          <w:wAfter w:w="176" w:type="dxa"/>
          <w:jc w:val="center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Формы и методы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</w:tr>
      <w:tr w:rsidR="0050180B" w:rsidRPr="009726CF" w:rsidTr="00AC5611">
        <w:trPr>
          <w:gridAfter w:val="1"/>
          <w:wAfter w:w="176" w:type="dxa"/>
          <w:trHeight w:val="868"/>
          <w:jc w:val="center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50180B" w:rsidRPr="009726CF" w:rsidTr="00AC5611">
        <w:trPr>
          <w:gridAfter w:val="1"/>
          <w:wAfter w:w="176" w:type="dxa"/>
          <w:trHeight w:val="1121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50180B" w:rsidRPr="009726CF" w:rsidTr="00AC5611">
        <w:trPr>
          <w:gridAfter w:val="1"/>
          <w:wAfter w:w="176" w:type="dxa"/>
          <w:trHeight w:val="89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50180B" w:rsidRPr="009726CF" w:rsidTr="00AC5611">
        <w:trPr>
          <w:gridAfter w:val="1"/>
          <w:wAfter w:w="176" w:type="dxa"/>
          <w:trHeight w:val="1207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50180B" w:rsidRPr="009726CF" w:rsidTr="00AC5611">
        <w:trPr>
          <w:gridAfter w:val="1"/>
          <w:wAfter w:w="176" w:type="dxa"/>
          <w:trHeight w:val="84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50180B" w:rsidRPr="009726CF" w:rsidTr="00AC5611">
        <w:trPr>
          <w:gridAfter w:val="1"/>
          <w:wAfter w:w="176" w:type="dxa"/>
          <w:trHeight w:val="892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50180B" w:rsidRPr="009726CF" w:rsidTr="00AC5611">
        <w:trPr>
          <w:gridAfter w:val="1"/>
          <w:wAfter w:w="176" w:type="dxa"/>
          <w:trHeight w:val="799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50180B" w:rsidRPr="009726CF" w:rsidTr="00AC5611">
        <w:trPr>
          <w:gridAfter w:val="1"/>
          <w:wAfter w:w="176" w:type="dxa"/>
          <w:trHeight w:val="1266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50180B" w:rsidRPr="009726CF" w:rsidTr="00AC5611">
        <w:trPr>
          <w:gridAfter w:val="1"/>
          <w:wAfter w:w="176" w:type="dxa"/>
          <w:trHeight w:val="529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в ходе проведения и защиты практических работ. .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</w:t>
            </w: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ководством квалифицированных специалистов.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</w:t>
            </w: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50180B" w:rsidRPr="009726CF" w:rsidTr="00AC56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0180B" w:rsidRPr="009726CF" w:rsidRDefault="0050180B" w:rsidP="00AC5611">
            <w:pPr>
              <w:rPr>
                <w:rFonts w:ascii="Times New Roman" w:hAnsi="Times New Roman"/>
                <w:sz w:val="26"/>
                <w:szCs w:val="26"/>
              </w:rPr>
            </w:pPr>
            <w:r w:rsidRPr="009726CF">
              <w:rPr>
                <w:rFonts w:ascii="Times New Roman" w:hAnsi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</w:tbl>
    <w:p w:rsidR="0050180B" w:rsidRPr="009726CF" w:rsidRDefault="0050180B" w:rsidP="0050180B">
      <w:pPr>
        <w:rPr>
          <w:rFonts w:ascii="Times New Roman" w:hAnsi="Times New Roman"/>
          <w:sz w:val="26"/>
          <w:szCs w:val="26"/>
        </w:rPr>
      </w:pPr>
    </w:p>
    <w:p w:rsidR="002E0B58" w:rsidRPr="009726CF" w:rsidRDefault="002E0B58" w:rsidP="0050180B">
      <w:pPr>
        <w:pStyle w:val="a3"/>
        <w:ind w:left="0" w:firstLine="567"/>
        <w:rPr>
          <w:rFonts w:ascii="Times New Roman" w:hAnsi="Times New Roman"/>
          <w:sz w:val="26"/>
          <w:szCs w:val="26"/>
        </w:rPr>
      </w:pPr>
    </w:p>
    <w:sectPr w:rsidR="002E0B58" w:rsidRPr="009726CF" w:rsidSect="0021348D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64" w:rsidRDefault="00686464" w:rsidP="00EE356D">
      <w:r>
        <w:separator/>
      </w:r>
    </w:p>
  </w:endnote>
  <w:endnote w:type="continuationSeparator" w:id="0">
    <w:p w:rsidR="00686464" w:rsidRDefault="00686464" w:rsidP="00EE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469"/>
    </w:sdtPr>
    <w:sdtEndPr>
      <w:rPr>
        <w:rFonts w:ascii="Times New Roman" w:hAnsi="Times New Roman"/>
        <w:sz w:val="28"/>
        <w:szCs w:val="28"/>
      </w:rPr>
    </w:sdtEndPr>
    <w:sdtContent>
      <w:p w:rsidR="00AC5611" w:rsidRDefault="00AC5611">
        <w:pPr>
          <w:pStyle w:val="a7"/>
          <w:jc w:val="center"/>
        </w:pPr>
        <w:r w:rsidRPr="00EE356D">
          <w:rPr>
            <w:rFonts w:ascii="Times New Roman" w:hAnsi="Times New Roman"/>
            <w:sz w:val="28"/>
            <w:szCs w:val="28"/>
          </w:rPr>
          <w:fldChar w:fldCharType="begin"/>
        </w:r>
        <w:r w:rsidRPr="00EE356D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EE356D">
          <w:rPr>
            <w:rFonts w:ascii="Times New Roman" w:hAnsi="Times New Roman"/>
            <w:sz w:val="28"/>
            <w:szCs w:val="28"/>
          </w:rPr>
          <w:fldChar w:fldCharType="separate"/>
        </w:r>
        <w:r w:rsidR="00666C58">
          <w:rPr>
            <w:rFonts w:ascii="Times New Roman" w:hAnsi="Times New Roman"/>
            <w:noProof/>
            <w:sz w:val="28"/>
            <w:szCs w:val="28"/>
          </w:rPr>
          <w:t>13</w:t>
        </w:r>
        <w:r w:rsidRPr="00EE356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C5611" w:rsidRDefault="00AC56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64" w:rsidRDefault="00686464" w:rsidP="00EE356D">
      <w:r>
        <w:separator/>
      </w:r>
    </w:p>
  </w:footnote>
  <w:footnote w:type="continuationSeparator" w:id="0">
    <w:p w:rsidR="00686464" w:rsidRDefault="00686464" w:rsidP="00EE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5EB"/>
    <w:multiLevelType w:val="hybridMultilevel"/>
    <w:tmpl w:val="35D6B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440E"/>
    <w:multiLevelType w:val="hybridMultilevel"/>
    <w:tmpl w:val="D346E110"/>
    <w:lvl w:ilvl="0" w:tplc="FC68A7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C75E25"/>
    <w:multiLevelType w:val="hybridMultilevel"/>
    <w:tmpl w:val="DE30829E"/>
    <w:lvl w:ilvl="0" w:tplc="E51846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909D1"/>
    <w:multiLevelType w:val="hybridMultilevel"/>
    <w:tmpl w:val="83D29348"/>
    <w:lvl w:ilvl="0" w:tplc="34C4C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B33BD"/>
    <w:multiLevelType w:val="multilevel"/>
    <w:tmpl w:val="66E4C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B4208C9"/>
    <w:multiLevelType w:val="hybridMultilevel"/>
    <w:tmpl w:val="626A1882"/>
    <w:lvl w:ilvl="0" w:tplc="C45EDE6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90F11F9"/>
    <w:multiLevelType w:val="hybridMultilevel"/>
    <w:tmpl w:val="E6DC3D2C"/>
    <w:lvl w:ilvl="0" w:tplc="3162C5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000F8C"/>
    <w:multiLevelType w:val="hybridMultilevel"/>
    <w:tmpl w:val="367C860E"/>
    <w:lvl w:ilvl="0" w:tplc="5CE2DF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421BEB"/>
    <w:multiLevelType w:val="hybridMultilevel"/>
    <w:tmpl w:val="021099F8"/>
    <w:lvl w:ilvl="0" w:tplc="6EB24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1CA1EDB"/>
    <w:multiLevelType w:val="hybridMultilevel"/>
    <w:tmpl w:val="DBF0230C"/>
    <w:lvl w:ilvl="0" w:tplc="34C4C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D4D98"/>
    <w:multiLevelType w:val="hybridMultilevel"/>
    <w:tmpl w:val="D952A0C0"/>
    <w:lvl w:ilvl="0" w:tplc="34C4C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C449D2"/>
    <w:multiLevelType w:val="hybridMultilevel"/>
    <w:tmpl w:val="9DF0A924"/>
    <w:lvl w:ilvl="0" w:tplc="E51846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5B5"/>
    <w:rsid w:val="00000BFD"/>
    <w:rsid w:val="0000191C"/>
    <w:rsid w:val="00002CF1"/>
    <w:rsid w:val="00004C5B"/>
    <w:rsid w:val="00005635"/>
    <w:rsid w:val="00006024"/>
    <w:rsid w:val="000126A4"/>
    <w:rsid w:val="000160E0"/>
    <w:rsid w:val="00024615"/>
    <w:rsid w:val="00027928"/>
    <w:rsid w:val="00030CF7"/>
    <w:rsid w:val="00034C46"/>
    <w:rsid w:val="00044120"/>
    <w:rsid w:val="0004622E"/>
    <w:rsid w:val="000465D7"/>
    <w:rsid w:val="00054903"/>
    <w:rsid w:val="00060706"/>
    <w:rsid w:val="00070BE4"/>
    <w:rsid w:val="00072F02"/>
    <w:rsid w:val="00075547"/>
    <w:rsid w:val="00084FBF"/>
    <w:rsid w:val="000868ED"/>
    <w:rsid w:val="00086F95"/>
    <w:rsid w:val="0009441D"/>
    <w:rsid w:val="000950CA"/>
    <w:rsid w:val="000953A9"/>
    <w:rsid w:val="000D2AE4"/>
    <w:rsid w:val="000D5D03"/>
    <w:rsid w:val="000F13C3"/>
    <w:rsid w:val="000F1A9F"/>
    <w:rsid w:val="001040C9"/>
    <w:rsid w:val="001068E6"/>
    <w:rsid w:val="001110AB"/>
    <w:rsid w:val="00117151"/>
    <w:rsid w:val="00117567"/>
    <w:rsid w:val="00117FCB"/>
    <w:rsid w:val="00120545"/>
    <w:rsid w:val="00125DAE"/>
    <w:rsid w:val="00142A35"/>
    <w:rsid w:val="0014673D"/>
    <w:rsid w:val="00147249"/>
    <w:rsid w:val="0015178F"/>
    <w:rsid w:val="001535C0"/>
    <w:rsid w:val="00155FE0"/>
    <w:rsid w:val="00163DE7"/>
    <w:rsid w:val="00164317"/>
    <w:rsid w:val="001777AB"/>
    <w:rsid w:val="00180351"/>
    <w:rsid w:val="001848AC"/>
    <w:rsid w:val="001934A9"/>
    <w:rsid w:val="001A5375"/>
    <w:rsid w:val="001B2C21"/>
    <w:rsid w:val="001C0978"/>
    <w:rsid w:val="001D2DDB"/>
    <w:rsid w:val="001E1C79"/>
    <w:rsid w:val="001E4DB3"/>
    <w:rsid w:val="001E539D"/>
    <w:rsid w:val="001E7E27"/>
    <w:rsid w:val="001F4214"/>
    <w:rsid w:val="001F7943"/>
    <w:rsid w:val="0021348D"/>
    <w:rsid w:val="0021732E"/>
    <w:rsid w:val="00240903"/>
    <w:rsid w:val="00247256"/>
    <w:rsid w:val="00252214"/>
    <w:rsid w:val="0025499F"/>
    <w:rsid w:val="00255681"/>
    <w:rsid w:val="00257BD4"/>
    <w:rsid w:val="002663C6"/>
    <w:rsid w:val="0026686D"/>
    <w:rsid w:val="002679DC"/>
    <w:rsid w:val="00272EE2"/>
    <w:rsid w:val="002761AF"/>
    <w:rsid w:val="00294FF0"/>
    <w:rsid w:val="002A27B1"/>
    <w:rsid w:val="002D3AF0"/>
    <w:rsid w:val="002E0B58"/>
    <w:rsid w:val="002F46C0"/>
    <w:rsid w:val="002F5BEB"/>
    <w:rsid w:val="00301FB4"/>
    <w:rsid w:val="00316AF4"/>
    <w:rsid w:val="0033400C"/>
    <w:rsid w:val="00334E16"/>
    <w:rsid w:val="00351CC1"/>
    <w:rsid w:val="00356B36"/>
    <w:rsid w:val="00365FD3"/>
    <w:rsid w:val="003762EC"/>
    <w:rsid w:val="0037719B"/>
    <w:rsid w:val="003779EA"/>
    <w:rsid w:val="003931EA"/>
    <w:rsid w:val="003A048C"/>
    <w:rsid w:val="003A5574"/>
    <w:rsid w:val="003A655B"/>
    <w:rsid w:val="003B60FA"/>
    <w:rsid w:val="003C2B94"/>
    <w:rsid w:val="003C4681"/>
    <w:rsid w:val="003D251D"/>
    <w:rsid w:val="003F4F13"/>
    <w:rsid w:val="0040163A"/>
    <w:rsid w:val="00401E6B"/>
    <w:rsid w:val="00411268"/>
    <w:rsid w:val="00425C4F"/>
    <w:rsid w:val="00431502"/>
    <w:rsid w:val="0043166B"/>
    <w:rsid w:val="00431923"/>
    <w:rsid w:val="004434A4"/>
    <w:rsid w:val="004438CC"/>
    <w:rsid w:val="00470532"/>
    <w:rsid w:val="004A1DED"/>
    <w:rsid w:val="004A37AC"/>
    <w:rsid w:val="004A6996"/>
    <w:rsid w:val="004B034B"/>
    <w:rsid w:val="004B096A"/>
    <w:rsid w:val="004B0F23"/>
    <w:rsid w:val="004B4847"/>
    <w:rsid w:val="004B4B1C"/>
    <w:rsid w:val="004C7071"/>
    <w:rsid w:val="004D0B1A"/>
    <w:rsid w:val="004D1AA6"/>
    <w:rsid w:val="004D23EF"/>
    <w:rsid w:val="004E2D90"/>
    <w:rsid w:val="004E4D9A"/>
    <w:rsid w:val="004E6AED"/>
    <w:rsid w:val="004F0A71"/>
    <w:rsid w:val="0050180B"/>
    <w:rsid w:val="0050417B"/>
    <w:rsid w:val="00511D41"/>
    <w:rsid w:val="005136CC"/>
    <w:rsid w:val="00520E66"/>
    <w:rsid w:val="00522C1C"/>
    <w:rsid w:val="00535272"/>
    <w:rsid w:val="005403A0"/>
    <w:rsid w:val="00546FA1"/>
    <w:rsid w:val="00547068"/>
    <w:rsid w:val="00550DC1"/>
    <w:rsid w:val="005533A5"/>
    <w:rsid w:val="00553A0D"/>
    <w:rsid w:val="005567FC"/>
    <w:rsid w:val="00561909"/>
    <w:rsid w:val="00571FCC"/>
    <w:rsid w:val="005A2F1C"/>
    <w:rsid w:val="005A7F7D"/>
    <w:rsid w:val="005B5900"/>
    <w:rsid w:val="005B61DF"/>
    <w:rsid w:val="005C0B76"/>
    <w:rsid w:val="005C1796"/>
    <w:rsid w:val="005C2766"/>
    <w:rsid w:val="005C3A3F"/>
    <w:rsid w:val="005C659B"/>
    <w:rsid w:val="005E2F2D"/>
    <w:rsid w:val="005E4119"/>
    <w:rsid w:val="005F5973"/>
    <w:rsid w:val="00615D40"/>
    <w:rsid w:val="00622456"/>
    <w:rsid w:val="0062547B"/>
    <w:rsid w:val="00625770"/>
    <w:rsid w:val="00625B58"/>
    <w:rsid w:val="00627D02"/>
    <w:rsid w:val="00630AB4"/>
    <w:rsid w:val="0063558F"/>
    <w:rsid w:val="00640EA4"/>
    <w:rsid w:val="00656993"/>
    <w:rsid w:val="006571EC"/>
    <w:rsid w:val="00661DB5"/>
    <w:rsid w:val="00661F16"/>
    <w:rsid w:val="00666C58"/>
    <w:rsid w:val="0067422E"/>
    <w:rsid w:val="00675AC0"/>
    <w:rsid w:val="00681D9C"/>
    <w:rsid w:val="00686464"/>
    <w:rsid w:val="006A112F"/>
    <w:rsid w:val="006A5996"/>
    <w:rsid w:val="006B75B5"/>
    <w:rsid w:val="006C2003"/>
    <w:rsid w:val="006C6115"/>
    <w:rsid w:val="006E26D3"/>
    <w:rsid w:val="006E6F8E"/>
    <w:rsid w:val="006F0EAC"/>
    <w:rsid w:val="007049D2"/>
    <w:rsid w:val="00731DB8"/>
    <w:rsid w:val="007333A9"/>
    <w:rsid w:val="00743BD3"/>
    <w:rsid w:val="00743C56"/>
    <w:rsid w:val="00755691"/>
    <w:rsid w:val="00755E7F"/>
    <w:rsid w:val="00763465"/>
    <w:rsid w:val="0076627F"/>
    <w:rsid w:val="0076706F"/>
    <w:rsid w:val="007717DA"/>
    <w:rsid w:val="007772CF"/>
    <w:rsid w:val="00777E95"/>
    <w:rsid w:val="007806EA"/>
    <w:rsid w:val="00780979"/>
    <w:rsid w:val="007817FD"/>
    <w:rsid w:val="00783EC3"/>
    <w:rsid w:val="00786E05"/>
    <w:rsid w:val="0079304F"/>
    <w:rsid w:val="007A7942"/>
    <w:rsid w:val="007B1A9B"/>
    <w:rsid w:val="007B4EA8"/>
    <w:rsid w:val="007E2309"/>
    <w:rsid w:val="007F268F"/>
    <w:rsid w:val="007F48BB"/>
    <w:rsid w:val="00801DDB"/>
    <w:rsid w:val="008100A7"/>
    <w:rsid w:val="008158B8"/>
    <w:rsid w:val="00816A10"/>
    <w:rsid w:val="0082401D"/>
    <w:rsid w:val="00831085"/>
    <w:rsid w:val="00841469"/>
    <w:rsid w:val="008519E8"/>
    <w:rsid w:val="00853424"/>
    <w:rsid w:val="008657CB"/>
    <w:rsid w:val="008807AD"/>
    <w:rsid w:val="008B16A9"/>
    <w:rsid w:val="008B3853"/>
    <w:rsid w:val="008B78B4"/>
    <w:rsid w:val="008C31EB"/>
    <w:rsid w:val="008C5FFB"/>
    <w:rsid w:val="008C6C6E"/>
    <w:rsid w:val="008D1578"/>
    <w:rsid w:val="008D1868"/>
    <w:rsid w:val="008D29CC"/>
    <w:rsid w:val="008D6E8A"/>
    <w:rsid w:val="008E0441"/>
    <w:rsid w:val="008E3010"/>
    <w:rsid w:val="008E4881"/>
    <w:rsid w:val="008F46D8"/>
    <w:rsid w:val="008F49BE"/>
    <w:rsid w:val="008F49E0"/>
    <w:rsid w:val="008F4DA9"/>
    <w:rsid w:val="0090062A"/>
    <w:rsid w:val="00905CB7"/>
    <w:rsid w:val="00906148"/>
    <w:rsid w:val="00924CAC"/>
    <w:rsid w:val="009257EF"/>
    <w:rsid w:val="0093387F"/>
    <w:rsid w:val="00937008"/>
    <w:rsid w:val="0094526F"/>
    <w:rsid w:val="00945B10"/>
    <w:rsid w:val="00945D05"/>
    <w:rsid w:val="0095454B"/>
    <w:rsid w:val="00956590"/>
    <w:rsid w:val="009605EC"/>
    <w:rsid w:val="00962FF0"/>
    <w:rsid w:val="009634C9"/>
    <w:rsid w:val="0096663C"/>
    <w:rsid w:val="009715C9"/>
    <w:rsid w:val="009726CF"/>
    <w:rsid w:val="00982810"/>
    <w:rsid w:val="009A2857"/>
    <w:rsid w:val="009B482B"/>
    <w:rsid w:val="009B5AB0"/>
    <w:rsid w:val="009B6157"/>
    <w:rsid w:val="009C00E0"/>
    <w:rsid w:val="009C2C16"/>
    <w:rsid w:val="009C47B5"/>
    <w:rsid w:val="009C4989"/>
    <w:rsid w:val="009C6836"/>
    <w:rsid w:val="009D5841"/>
    <w:rsid w:val="009D7960"/>
    <w:rsid w:val="009E0CF7"/>
    <w:rsid w:val="009E7E50"/>
    <w:rsid w:val="009F4116"/>
    <w:rsid w:val="00A01DB4"/>
    <w:rsid w:val="00A16CFD"/>
    <w:rsid w:val="00A2486C"/>
    <w:rsid w:val="00A30C5D"/>
    <w:rsid w:val="00A52266"/>
    <w:rsid w:val="00A545EE"/>
    <w:rsid w:val="00A6634D"/>
    <w:rsid w:val="00A71289"/>
    <w:rsid w:val="00A71C03"/>
    <w:rsid w:val="00A73880"/>
    <w:rsid w:val="00A7534B"/>
    <w:rsid w:val="00A81937"/>
    <w:rsid w:val="00A93310"/>
    <w:rsid w:val="00A9414D"/>
    <w:rsid w:val="00A9625B"/>
    <w:rsid w:val="00AA068D"/>
    <w:rsid w:val="00AA34B3"/>
    <w:rsid w:val="00AA5E08"/>
    <w:rsid w:val="00AB10DA"/>
    <w:rsid w:val="00AB649C"/>
    <w:rsid w:val="00AC144B"/>
    <w:rsid w:val="00AC5611"/>
    <w:rsid w:val="00AC7961"/>
    <w:rsid w:val="00AC7CEA"/>
    <w:rsid w:val="00AD3010"/>
    <w:rsid w:val="00AD5F1B"/>
    <w:rsid w:val="00AE2868"/>
    <w:rsid w:val="00AE5385"/>
    <w:rsid w:val="00AE6954"/>
    <w:rsid w:val="00AF36E5"/>
    <w:rsid w:val="00B05A9E"/>
    <w:rsid w:val="00B05FCC"/>
    <w:rsid w:val="00B10B0B"/>
    <w:rsid w:val="00B14D3C"/>
    <w:rsid w:val="00B214EC"/>
    <w:rsid w:val="00B6634F"/>
    <w:rsid w:val="00B70714"/>
    <w:rsid w:val="00B75984"/>
    <w:rsid w:val="00B83071"/>
    <w:rsid w:val="00B83189"/>
    <w:rsid w:val="00B844A3"/>
    <w:rsid w:val="00BA6116"/>
    <w:rsid w:val="00BB1C41"/>
    <w:rsid w:val="00BE4AF3"/>
    <w:rsid w:val="00BF47FC"/>
    <w:rsid w:val="00C06627"/>
    <w:rsid w:val="00C13AFA"/>
    <w:rsid w:val="00C16F62"/>
    <w:rsid w:val="00C27D5C"/>
    <w:rsid w:val="00C340A0"/>
    <w:rsid w:val="00C34F28"/>
    <w:rsid w:val="00C362BC"/>
    <w:rsid w:val="00C41725"/>
    <w:rsid w:val="00C4217A"/>
    <w:rsid w:val="00C44178"/>
    <w:rsid w:val="00C45863"/>
    <w:rsid w:val="00C471A9"/>
    <w:rsid w:val="00C51D35"/>
    <w:rsid w:val="00C62663"/>
    <w:rsid w:val="00C639A3"/>
    <w:rsid w:val="00C84EBA"/>
    <w:rsid w:val="00CA0DED"/>
    <w:rsid w:val="00CA251B"/>
    <w:rsid w:val="00CA594C"/>
    <w:rsid w:val="00CB72A6"/>
    <w:rsid w:val="00CD3336"/>
    <w:rsid w:val="00CD47D8"/>
    <w:rsid w:val="00CF4295"/>
    <w:rsid w:val="00CF49AC"/>
    <w:rsid w:val="00D00A41"/>
    <w:rsid w:val="00D00FF3"/>
    <w:rsid w:val="00D07DAB"/>
    <w:rsid w:val="00D1250C"/>
    <w:rsid w:val="00D1693D"/>
    <w:rsid w:val="00D243E8"/>
    <w:rsid w:val="00D33BE0"/>
    <w:rsid w:val="00D4058E"/>
    <w:rsid w:val="00D5633E"/>
    <w:rsid w:val="00D71ED9"/>
    <w:rsid w:val="00D75B9C"/>
    <w:rsid w:val="00D77D87"/>
    <w:rsid w:val="00D84C2C"/>
    <w:rsid w:val="00D8665E"/>
    <w:rsid w:val="00D938DC"/>
    <w:rsid w:val="00D94DD1"/>
    <w:rsid w:val="00DA0F2E"/>
    <w:rsid w:val="00DB0D45"/>
    <w:rsid w:val="00DB2CA9"/>
    <w:rsid w:val="00DB4C2D"/>
    <w:rsid w:val="00DB625A"/>
    <w:rsid w:val="00DC5B8C"/>
    <w:rsid w:val="00DC5D91"/>
    <w:rsid w:val="00DD2570"/>
    <w:rsid w:val="00DD3745"/>
    <w:rsid w:val="00DE2DEA"/>
    <w:rsid w:val="00DE41DF"/>
    <w:rsid w:val="00DE5D99"/>
    <w:rsid w:val="00DF1672"/>
    <w:rsid w:val="00DF1988"/>
    <w:rsid w:val="00DF4370"/>
    <w:rsid w:val="00DF459D"/>
    <w:rsid w:val="00DF6DCB"/>
    <w:rsid w:val="00E05848"/>
    <w:rsid w:val="00E0590E"/>
    <w:rsid w:val="00E0626B"/>
    <w:rsid w:val="00E06834"/>
    <w:rsid w:val="00E06A1E"/>
    <w:rsid w:val="00E1067E"/>
    <w:rsid w:val="00E109C6"/>
    <w:rsid w:val="00E1631D"/>
    <w:rsid w:val="00E17D40"/>
    <w:rsid w:val="00E30750"/>
    <w:rsid w:val="00E323E7"/>
    <w:rsid w:val="00E37325"/>
    <w:rsid w:val="00E44E2B"/>
    <w:rsid w:val="00E524FB"/>
    <w:rsid w:val="00E57C57"/>
    <w:rsid w:val="00E622CA"/>
    <w:rsid w:val="00E62585"/>
    <w:rsid w:val="00E70C6B"/>
    <w:rsid w:val="00E754C3"/>
    <w:rsid w:val="00E8219A"/>
    <w:rsid w:val="00E84567"/>
    <w:rsid w:val="00E911E5"/>
    <w:rsid w:val="00E93866"/>
    <w:rsid w:val="00E94E62"/>
    <w:rsid w:val="00E96E3F"/>
    <w:rsid w:val="00EA5F38"/>
    <w:rsid w:val="00EA669C"/>
    <w:rsid w:val="00EA7FD8"/>
    <w:rsid w:val="00EB0479"/>
    <w:rsid w:val="00EB3030"/>
    <w:rsid w:val="00EB537D"/>
    <w:rsid w:val="00ED78F0"/>
    <w:rsid w:val="00EE356D"/>
    <w:rsid w:val="00EF5D31"/>
    <w:rsid w:val="00F013D5"/>
    <w:rsid w:val="00F07A0C"/>
    <w:rsid w:val="00F10CE9"/>
    <w:rsid w:val="00F11AFA"/>
    <w:rsid w:val="00F13B8E"/>
    <w:rsid w:val="00F13CE1"/>
    <w:rsid w:val="00F1533A"/>
    <w:rsid w:val="00F17DEC"/>
    <w:rsid w:val="00F20D41"/>
    <w:rsid w:val="00F34EB4"/>
    <w:rsid w:val="00F53327"/>
    <w:rsid w:val="00F55FFE"/>
    <w:rsid w:val="00F67D47"/>
    <w:rsid w:val="00F72ADA"/>
    <w:rsid w:val="00F846C2"/>
    <w:rsid w:val="00F90FA9"/>
    <w:rsid w:val="00F966D5"/>
    <w:rsid w:val="00F976F3"/>
    <w:rsid w:val="00FA4FF9"/>
    <w:rsid w:val="00FC3A26"/>
    <w:rsid w:val="00FE3418"/>
    <w:rsid w:val="00FE6A1C"/>
    <w:rsid w:val="00FF0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A19B"/>
  <w15:docId w15:val="{6D02B913-CEE0-4AB4-84DB-0000A350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B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EE2"/>
    <w:pPr>
      <w:ind w:left="720"/>
      <w:contextualSpacing/>
    </w:pPr>
  </w:style>
  <w:style w:type="table" w:styleId="a4">
    <w:name w:val="Table Grid"/>
    <w:basedOn w:val="a1"/>
    <w:uiPriority w:val="59"/>
    <w:rsid w:val="000465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EE35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356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E35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56D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C47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7B5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630AB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4172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41725"/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4"/>
    <w:uiPriority w:val="59"/>
    <w:rsid w:val="00B83071"/>
    <w:pPr>
      <w:jc w:val="lef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AC561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5611"/>
    <w:pPr>
      <w:widowControl w:val="0"/>
      <w:shd w:val="clear" w:color="auto" w:fill="FFFFFF"/>
      <w:spacing w:line="0" w:lineRule="atLeast"/>
      <w:jc w:val="lef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1">
    <w:name w:val="Основной текст (3) + Полужирный"/>
    <w:basedOn w:val="3"/>
    <w:rsid w:val="00AC561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c">
    <w:name w:val="Hyperlink"/>
    <w:basedOn w:val="a0"/>
    <w:uiPriority w:val="99"/>
    <w:unhideWhenUsed/>
    <w:rsid w:val="00AC5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5097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8398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E6128-4238-4656-82A6-A6C1F0C7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РАТ</Company>
  <LinksUpToDate>false</LinksUpToDate>
  <CharactersWithSpaces>21451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23</cp:revision>
  <cp:lastPrinted>2021-11-15T05:09:00Z</cp:lastPrinted>
  <dcterms:created xsi:type="dcterms:W3CDTF">2019-12-09T12:52:00Z</dcterms:created>
  <dcterms:modified xsi:type="dcterms:W3CDTF">2022-10-12T14:17:00Z</dcterms:modified>
</cp:coreProperties>
</file>